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ED4B9" w14:textId="436B4D54" w:rsidR="00CC3745" w:rsidRPr="00BA0B13" w:rsidRDefault="00F94165" w:rsidP="006D50B6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</w:rPr>
      </w:pPr>
      <w:r w:rsidRPr="00BA0B13">
        <w:rPr>
          <w:rFonts w:asciiTheme="minorHAnsi" w:hAnsiTheme="minorHAnsi" w:cstheme="minorHAnsi"/>
          <w:b/>
        </w:rPr>
        <w:t>Čestné prohlášení o</w:t>
      </w:r>
      <w:r w:rsidR="005B365C" w:rsidRPr="00BA0B13">
        <w:rPr>
          <w:rFonts w:asciiTheme="minorHAnsi" w:hAnsiTheme="minorHAnsi" w:cstheme="minorHAnsi"/>
          <w:b/>
        </w:rPr>
        <w:t> </w:t>
      </w:r>
      <w:r w:rsidRPr="00BA0B13">
        <w:rPr>
          <w:rFonts w:asciiTheme="minorHAnsi" w:hAnsiTheme="minorHAnsi" w:cstheme="minorHAnsi"/>
          <w:b/>
        </w:rPr>
        <w:t>splnění základní a profesní způsobilosti</w:t>
      </w:r>
      <w:r w:rsidR="003854B3" w:rsidRPr="00BA0B13">
        <w:rPr>
          <w:rStyle w:val="Znakapoznpodarou"/>
          <w:rFonts w:asciiTheme="minorHAnsi" w:hAnsiTheme="minorHAnsi" w:cstheme="minorHAnsi"/>
          <w:b/>
        </w:rPr>
        <w:footnoteReference w:id="1"/>
      </w: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86"/>
        <w:gridCol w:w="6662"/>
      </w:tblGrid>
      <w:tr w:rsidR="00CC3745" w:rsidRPr="0005592A" w14:paraId="7DF7C4FA" w14:textId="77777777" w:rsidTr="00AF2555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352595FC" w14:textId="1C430618" w:rsidR="00CC3745" w:rsidRPr="00BA0B13" w:rsidRDefault="00CC3745" w:rsidP="00B27EB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Veřejná zakázka</w:t>
            </w:r>
          </w:p>
        </w:tc>
      </w:tr>
      <w:tr w:rsidR="001341DA" w:rsidRPr="0005592A" w14:paraId="263477A9" w14:textId="77777777" w:rsidTr="00AF2555">
        <w:tc>
          <w:tcPr>
            <w:tcW w:w="3686" w:type="dxa"/>
            <w:vAlign w:val="center"/>
          </w:tcPr>
          <w:p w14:paraId="6723AC8C" w14:textId="77777777" w:rsidR="001341DA" w:rsidRPr="00BA0B13" w:rsidRDefault="001341DA" w:rsidP="001341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6662" w:type="dxa"/>
            <w:vAlign w:val="center"/>
          </w:tcPr>
          <w:p w14:paraId="5E9F7410" w14:textId="71953C04" w:rsidR="001341DA" w:rsidRPr="00225B18" w:rsidRDefault="00225B18" w:rsidP="001341D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B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 OPERATIVNÍHO LEASINGU VOZIDEL</w:t>
            </w:r>
          </w:p>
        </w:tc>
      </w:tr>
      <w:tr w:rsidR="00053689" w:rsidRPr="0005592A" w14:paraId="1558850D" w14:textId="77777777" w:rsidTr="00AF2555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25FA7B4A" w14:textId="77777777" w:rsidR="00053689" w:rsidRPr="00BA0B13" w:rsidRDefault="00053689" w:rsidP="005B21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Identifikační údaje zadavatele</w:t>
            </w:r>
          </w:p>
        </w:tc>
      </w:tr>
      <w:tr w:rsidR="00053689" w:rsidRPr="0005592A" w14:paraId="390C5A1B" w14:textId="77777777" w:rsidTr="00AF2555">
        <w:tc>
          <w:tcPr>
            <w:tcW w:w="3686" w:type="dxa"/>
            <w:vAlign w:val="center"/>
          </w:tcPr>
          <w:p w14:paraId="7FF4FBEA" w14:textId="77777777" w:rsidR="00053689" w:rsidRPr="00BA0B13" w:rsidRDefault="00053689" w:rsidP="005B21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Obchodní název:</w:t>
            </w:r>
          </w:p>
        </w:tc>
        <w:tc>
          <w:tcPr>
            <w:tcW w:w="6662" w:type="dxa"/>
            <w:vAlign w:val="center"/>
          </w:tcPr>
          <w:p w14:paraId="7471490C" w14:textId="20D52C78" w:rsidR="00053689" w:rsidRPr="00BA0B13" w:rsidRDefault="0035787C" w:rsidP="005B21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CENDIS </w:t>
            </w:r>
            <w:proofErr w:type="spellStart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s.p</w:t>
            </w:r>
            <w:proofErr w:type="spellEnd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053689" w:rsidRPr="0005592A" w14:paraId="7315746A" w14:textId="77777777" w:rsidTr="00AF2555">
        <w:tc>
          <w:tcPr>
            <w:tcW w:w="3686" w:type="dxa"/>
            <w:vAlign w:val="center"/>
          </w:tcPr>
          <w:p w14:paraId="29E98451" w14:textId="77777777" w:rsidR="00053689" w:rsidRPr="00BA0B13" w:rsidRDefault="00053689" w:rsidP="005B21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6662" w:type="dxa"/>
            <w:vAlign w:val="center"/>
          </w:tcPr>
          <w:p w14:paraId="7E85EE57" w14:textId="31786803" w:rsidR="00053689" w:rsidRPr="00BA0B13" w:rsidRDefault="00053689" w:rsidP="005B21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nábřeží Ludvíka Svobody 1222</w:t>
            </w:r>
            <w:r w:rsidR="00431671" w:rsidRPr="00BA0B13">
              <w:rPr>
                <w:rFonts w:asciiTheme="minorHAnsi" w:hAnsiTheme="minorHAnsi" w:cstheme="minorHAnsi"/>
                <w:sz w:val="22"/>
                <w:szCs w:val="22"/>
              </w:rPr>
              <w:t>/12</w:t>
            </w: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, 110 15 Praha 1</w:t>
            </w:r>
          </w:p>
        </w:tc>
      </w:tr>
      <w:tr w:rsidR="00053689" w:rsidRPr="0005592A" w14:paraId="66091D95" w14:textId="77777777" w:rsidTr="00AF2555">
        <w:tc>
          <w:tcPr>
            <w:tcW w:w="3686" w:type="dxa"/>
            <w:vAlign w:val="center"/>
          </w:tcPr>
          <w:p w14:paraId="19200D9B" w14:textId="77777777" w:rsidR="00053689" w:rsidRPr="00BA0B13" w:rsidRDefault="00053689" w:rsidP="005B21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6662" w:type="dxa"/>
            <w:vAlign w:val="center"/>
          </w:tcPr>
          <w:p w14:paraId="7DB6B9F6" w14:textId="2D17C1C6" w:rsidR="00053689" w:rsidRPr="00BA0B13" w:rsidRDefault="0035787C" w:rsidP="005B21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00311391</w:t>
            </w:r>
          </w:p>
        </w:tc>
      </w:tr>
      <w:tr w:rsidR="00053689" w:rsidRPr="0005592A" w14:paraId="52918A0A" w14:textId="77777777" w:rsidTr="00AF2555">
        <w:tc>
          <w:tcPr>
            <w:tcW w:w="3686" w:type="dxa"/>
            <w:vAlign w:val="center"/>
          </w:tcPr>
          <w:p w14:paraId="06C0C9DB" w14:textId="77777777" w:rsidR="00053689" w:rsidRPr="00BA0B13" w:rsidRDefault="00053689" w:rsidP="005B21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6662" w:type="dxa"/>
            <w:vAlign w:val="center"/>
          </w:tcPr>
          <w:p w14:paraId="2D0C792D" w14:textId="1CB554EB" w:rsidR="00053689" w:rsidRPr="00BA0B13" w:rsidRDefault="0035787C" w:rsidP="005B21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83070216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CZ00311391</w:t>
            </w:r>
            <w:bookmarkEnd w:id="0"/>
          </w:p>
        </w:tc>
      </w:tr>
    </w:tbl>
    <w:p w14:paraId="150A46CA" w14:textId="3C8B5D8A" w:rsidR="00F94165" w:rsidRPr="00BA0B13" w:rsidRDefault="00F94165" w:rsidP="00AF2555">
      <w:pPr>
        <w:widowControl w:val="0"/>
        <w:autoSpaceDE w:val="0"/>
        <w:autoSpaceDN w:val="0"/>
        <w:adjustRightInd w:val="0"/>
        <w:spacing w:before="240" w:after="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0B13">
        <w:rPr>
          <w:rFonts w:asciiTheme="minorHAnsi" w:hAnsiTheme="minorHAnsi" w:cstheme="minorHAnsi"/>
          <w:b/>
          <w:sz w:val="22"/>
          <w:szCs w:val="22"/>
          <w:u w:val="single"/>
        </w:rPr>
        <w:t xml:space="preserve">Čestné prohlášení </w:t>
      </w:r>
      <w:r w:rsidR="00155697" w:rsidRPr="00BA0B13">
        <w:rPr>
          <w:rFonts w:asciiTheme="minorHAnsi" w:hAnsiTheme="minorHAnsi" w:cstheme="minorHAnsi"/>
          <w:b/>
          <w:sz w:val="22"/>
          <w:szCs w:val="22"/>
          <w:u w:val="single"/>
        </w:rPr>
        <w:t>účastníka</w:t>
      </w:r>
      <w:r w:rsidRPr="00BA0B13">
        <w:rPr>
          <w:rFonts w:asciiTheme="minorHAnsi" w:hAnsiTheme="minorHAnsi" w:cstheme="minorHAnsi"/>
          <w:b/>
          <w:sz w:val="22"/>
          <w:szCs w:val="22"/>
        </w:rPr>
        <w:t>:</w:t>
      </w:r>
    </w:p>
    <w:p w14:paraId="5364BCFE" w14:textId="61718FC3" w:rsidR="004F0D51" w:rsidRPr="00BA0B13" w:rsidRDefault="004F0D51" w:rsidP="00053689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BA0B13">
        <w:rPr>
          <w:rFonts w:asciiTheme="minorHAnsi" w:hAnsiTheme="minorHAnsi" w:cstheme="minorHAnsi"/>
          <w:b/>
          <w:sz w:val="22"/>
          <w:szCs w:val="22"/>
        </w:rPr>
        <w:t>Právnická osoba:</w:t>
      </w:r>
      <w:r w:rsidR="005E2141" w:rsidRPr="00BA0B13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2"/>
      </w:r>
      <w:r w:rsidRPr="00BA0B13">
        <w:rPr>
          <w:rFonts w:asciiTheme="minorHAnsi" w:hAnsiTheme="minorHAnsi" w:cstheme="minorHAnsi"/>
          <w:sz w:val="22"/>
          <w:szCs w:val="22"/>
        </w:rPr>
        <w:t xml:space="preserve"> Jako účastník zadávacího řízení předmětné veřejné zakázky </w:t>
      </w:r>
      <w:r w:rsidR="00617525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o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bchodní firma/název/IČO/právní forma</w:t>
      </w:r>
      <w:r w:rsidRPr="00BA0B13">
        <w:rPr>
          <w:rFonts w:asciiTheme="minorHAnsi" w:hAnsiTheme="minorHAnsi" w:cstheme="minorHAnsi"/>
          <w:sz w:val="22"/>
          <w:szCs w:val="22"/>
        </w:rPr>
        <w:t xml:space="preserve"> se sídlem </w:t>
      </w:r>
      <w:r w:rsidR="00617525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doplní účastník</w:t>
      </w:r>
      <w:r w:rsidR="00617525" w:rsidRPr="00BA0B13">
        <w:rPr>
          <w:rFonts w:asciiTheme="minorHAnsi" w:hAnsiTheme="minorHAnsi" w:cstheme="minorHAnsi"/>
          <w:sz w:val="22"/>
          <w:szCs w:val="22"/>
        </w:rPr>
        <w:t xml:space="preserve"> </w:t>
      </w:r>
      <w:r w:rsidRPr="00BA0B13">
        <w:rPr>
          <w:rFonts w:asciiTheme="minorHAnsi" w:hAnsiTheme="minorHAnsi" w:cstheme="minorHAnsi"/>
          <w:sz w:val="22"/>
          <w:szCs w:val="22"/>
        </w:rPr>
        <w:t xml:space="preserve">zastoupený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jméno a příjmení, funkce</w:t>
      </w:r>
      <w:r w:rsidRPr="00BA0B13">
        <w:rPr>
          <w:rFonts w:asciiTheme="minorHAnsi" w:hAnsiTheme="minorHAnsi" w:cstheme="minorHAnsi"/>
          <w:sz w:val="22"/>
          <w:szCs w:val="22"/>
        </w:rPr>
        <w:t xml:space="preserve">, čestně prohlašuji, že: </w:t>
      </w:r>
    </w:p>
    <w:p w14:paraId="5AB35189" w14:textId="13898322" w:rsidR="004F0D51" w:rsidRPr="00BA0B13" w:rsidRDefault="004F0D51" w:rsidP="00053689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BA0B13">
        <w:rPr>
          <w:rFonts w:asciiTheme="minorHAnsi" w:hAnsiTheme="minorHAnsi" w:cstheme="minorHAnsi"/>
          <w:b/>
          <w:sz w:val="22"/>
          <w:szCs w:val="22"/>
        </w:rPr>
        <w:t>Fyzická osoba:</w:t>
      </w:r>
      <w:r w:rsidR="005E2141" w:rsidRPr="00BA0B13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Pr="00BA0B13">
        <w:rPr>
          <w:rFonts w:asciiTheme="minorHAnsi" w:hAnsiTheme="minorHAnsi" w:cstheme="minorHAnsi"/>
          <w:sz w:val="22"/>
          <w:szCs w:val="22"/>
        </w:rPr>
        <w:t xml:space="preserve"> Já, </w:t>
      </w:r>
      <w:r w:rsidR="00617525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j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méno, příjmení/místo podnikání/IČO</w:t>
      </w:r>
      <w:r w:rsidRPr="00BA0B13">
        <w:rPr>
          <w:rFonts w:asciiTheme="minorHAnsi" w:hAnsiTheme="minorHAnsi" w:cstheme="minorHAnsi"/>
          <w:sz w:val="22"/>
          <w:szCs w:val="22"/>
        </w:rPr>
        <w:t xml:space="preserve"> jako účastník zadávacího řízení předmětné veřejné zakázky, čestně prohlašuji, že:</w:t>
      </w:r>
    </w:p>
    <w:p w14:paraId="2C4BD8E0" w14:textId="1C71C676" w:rsidR="004F0D51" w:rsidRPr="00BA0B13" w:rsidRDefault="004F0D51" w:rsidP="00053689">
      <w:pPr>
        <w:numPr>
          <w:ilvl w:val="3"/>
          <w:numId w:val="14"/>
        </w:numPr>
        <w:tabs>
          <w:tab w:val="clear" w:pos="2880"/>
          <w:tab w:val="num" w:pos="426"/>
        </w:tabs>
        <w:suppressAutoHyphens/>
        <w:spacing w:after="60"/>
        <w:ind w:left="426" w:right="-2" w:hanging="426"/>
        <w:jc w:val="both"/>
        <w:outlineLvl w:val="7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BA0B13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splňuji základní způsobilost podle § 74 odst. 1 zákona č. 134/2016 Sb., o zadávání veřejných zakázek (dále jen „zákon“), neboť jsem </w:t>
      </w:r>
      <w:r w:rsidR="005B4426" w:rsidRPr="00BA0B13">
        <w:rPr>
          <w:rFonts w:asciiTheme="minorHAnsi" w:hAnsiTheme="minorHAnsi" w:cstheme="minorHAnsi"/>
          <w:b/>
          <w:sz w:val="22"/>
          <w:szCs w:val="22"/>
          <w:lang w:eastAsia="ar-SA"/>
        </w:rPr>
        <w:t>účastníkem</w:t>
      </w:r>
      <w:r w:rsidRPr="00BA0B13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: </w:t>
      </w:r>
    </w:p>
    <w:p w14:paraId="74CBD6A0" w14:textId="17174AF8" w:rsidR="004F0D51" w:rsidRPr="00BA0B13" w:rsidRDefault="004F0D51" w:rsidP="00053689">
      <w:pPr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60"/>
        <w:ind w:left="425" w:hanging="426"/>
        <w:jc w:val="both"/>
        <w:rPr>
          <w:rFonts w:asciiTheme="minorHAnsi" w:hAnsiTheme="minorHAnsi" w:cstheme="minorHAnsi"/>
          <w:bCs/>
          <w:sz w:val="22"/>
          <w:szCs w:val="18"/>
        </w:rPr>
      </w:pPr>
      <w:r w:rsidRPr="00BA0B13">
        <w:rPr>
          <w:rFonts w:asciiTheme="minorHAnsi" w:hAnsiTheme="minorHAnsi" w:cstheme="minorHAnsi"/>
          <w:bCs/>
          <w:sz w:val="22"/>
          <w:szCs w:val="18"/>
        </w:rPr>
        <w:t>který nebyl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zemi svého sídla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posledních 5 letech před zahájením zadávacího řízení pravomocně odsouzen pro trestný čin uvedený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příloze č. 3 zákona, nebo obdobný trestný čin podle právního řádu země sídla dodavatele; k zahlazeným odsouzením se nepřihlíží,</w:t>
      </w:r>
    </w:p>
    <w:p w14:paraId="4AF59C61" w14:textId="385F9F08" w:rsidR="004F0D51" w:rsidRPr="00BA0B13" w:rsidRDefault="004F0D51" w:rsidP="00053689">
      <w:pPr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60"/>
        <w:ind w:left="425" w:hanging="426"/>
        <w:jc w:val="both"/>
        <w:rPr>
          <w:rFonts w:asciiTheme="minorHAnsi" w:hAnsiTheme="minorHAnsi" w:cstheme="minorHAnsi"/>
          <w:bCs/>
          <w:sz w:val="22"/>
          <w:szCs w:val="18"/>
        </w:rPr>
      </w:pPr>
      <w:r w:rsidRPr="00BA0B13">
        <w:rPr>
          <w:rFonts w:asciiTheme="minorHAnsi" w:hAnsiTheme="minorHAnsi" w:cstheme="minorHAnsi"/>
          <w:bCs/>
          <w:sz w:val="22"/>
          <w:szCs w:val="18"/>
        </w:rPr>
        <w:t>který nemá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České republice nebo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zemi svého sídla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evidenci daní zachycen splatný daňový nedoplatek,</w:t>
      </w:r>
    </w:p>
    <w:p w14:paraId="4B7D1093" w14:textId="4D37291B" w:rsidR="004F0D51" w:rsidRPr="00BA0B13" w:rsidRDefault="004F0D51" w:rsidP="00053689">
      <w:pPr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60"/>
        <w:ind w:left="425" w:hanging="426"/>
        <w:jc w:val="both"/>
        <w:rPr>
          <w:rFonts w:asciiTheme="minorHAnsi" w:hAnsiTheme="minorHAnsi" w:cstheme="minorHAnsi"/>
          <w:bCs/>
          <w:sz w:val="22"/>
          <w:szCs w:val="18"/>
        </w:rPr>
      </w:pPr>
      <w:r w:rsidRPr="00BA0B13">
        <w:rPr>
          <w:rFonts w:asciiTheme="minorHAnsi" w:hAnsiTheme="minorHAnsi" w:cstheme="minorHAnsi"/>
          <w:bCs/>
          <w:sz w:val="22"/>
          <w:szCs w:val="18"/>
        </w:rPr>
        <w:t>který nemá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České republice nebo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zemi svého sídla splatný nedoplatek na pojistném nebo na penále na</w:t>
      </w:r>
      <w:r w:rsidR="00617525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veřejné zdravotní pojištění,</w:t>
      </w:r>
    </w:p>
    <w:p w14:paraId="17F1C15B" w14:textId="5830E1E0" w:rsidR="004F0D51" w:rsidRPr="00BA0B13" w:rsidRDefault="004F0D51" w:rsidP="00053689">
      <w:pPr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60"/>
        <w:ind w:left="425" w:hanging="426"/>
        <w:jc w:val="both"/>
        <w:rPr>
          <w:rFonts w:asciiTheme="minorHAnsi" w:hAnsiTheme="minorHAnsi" w:cstheme="minorHAnsi"/>
          <w:bCs/>
          <w:sz w:val="22"/>
          <w:szCs w:val="18"/>
        </w:rPr>
      </w:pPr>
      <w:r w:rsidRPr="00BA0B13">
        <w:rPr>
          <w:rFonts w:asciiTheme="minorHAnsi" w:hAnsiTheme="minorHAnsi" w:cstheme="minorHAnsi"/>
          <w:bCs/>
          <w:sz w:val="22"/>
          <w:szCs w:val="18"/>
        </w:rPr>
        <w:t>který nemá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České republice nebo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zemi svého sídla splatný nedoplatek na pojistném nebo na penále na</w:t>
      </w:r>
      <w:r w:rsidR="00617525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sociální zabezpečení a příspěvku na státní politiku zaměstnanosti,</w:t>
      </w:r>
    </w:p>
    <w:p w14:paraId="30936D64" w14:textId="1C894F7E" w:rsidR="004F0D51" w:rsidRPr="00BA0B13" w:rsidRDefault="004F0D51" w:rsidP="00053689">
      <w:pPr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60"/>
        <w:ind w:left="425" w:hanging="426"/>
        <w:jc w:val="both"/>
        <w:rPr>
          <w:rFonts w:asciiTheme="minorHAnsi" w:hAnsiTheme="minorHAnsi" w:cstheme="minorHAnsi"/>
          <w:bCs/>
          <w:sz w:val="22"/>
          <w:szCs w:val="18"/>
        </w:rPr>
      </w:pPr>
      <w:r w:rsidRPr="00BA0B13">
        <w:rPr>
          <w:rFonts w:asciiTheme="minorHAnsi" w:hAnsiTheme="minorHAnsi" w:cstheme="minorHAnsi"/>
          <w:bCs/>
          <w:sz w:val="22"/>
          <w:szCs w:val="18"/>
        </w:rPr>
        <w:t xml:space="preserve">který není v likvidaci podle § 187 zákona č. 89/2012 Sb., občanský zákoník, ani není v obdobné situaci podle právního řádu země </w:t>
      </w:r>
      <w:r w:rsidR="007B3F11" w:rsidRPr="00BA0B13">
        <w:rPr>
          <w:rFonts w:asciiTheme="minorHAnsi" w:hAnsiTheme="minorHAnsi" w:cstheme="minorHAnsi"/>
          <w:bCs/>
          <w:sz w:val="22"/>
          <w:szCs w:val="18"/>
        </w:rPr>
        <w:t xml:space="preserve">svého </w:t>
      </w:r>
      <w:r w:rsidRPr="00BA0B13">
        <w:rPr>
          <w:rFonts w:asciiTheme="minorHAnsi" w:hAnsiTheme="minorHAnsi" w:cstheme="minorHAnsi"/>
          <w:bCs/>
          <w:sz w:val="22"/>
          <w:szCs w:val="18"/>
        </w:rPr>
        <w:t>sídla,</w:t>
      </w:r>
    </w:p>
    <w:p w14:paraId="22D86B0C" w14:textId="00219673" w:rsidR="004F0D51" w:rsidRPr="00BA0B13" w:rsidRDefault="004F0D51" w:rsidP="00053689">
      <w:pPr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60"/>
        <w:ind w:left="425" w:hanging="426"/>
        <w:jc w:val="both"/>
        <w:rPr>
          <w:rFonts w:asciiTheme="minorHAnsi" w:hAnsiTheme="minorHAnsi" w:cstheme="minorHAnsi"/>
          <w:bCs/>
          <w:sz w:val="22"/>
          <w:szCs w:val="18"/>
        </w:rPr>
      </w:pPr>
      <w:r w:rsidRPr="00BA0B13">
        <w:rPr>
          <w:rFonts w:asciiTheme="minorHAnsi" w:hAnsiTheme="minorHAnsi" w:cstheme="minorHAnsi"/>
          <w:bCs/>
          <w:sz w:val="22"/>
          <w:szCs w:val="18"/>
        </w:rPr>
        <w:t>proti němuž nebylo vydáno rozhodnutí o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úpadku podle § 136 zákona č. 182/2006 Sb., o úpadku a způsobech jeho řešení (insolvenční zákon), ani není v</w:t>
      </w:r>
      <w:r w:rsidR="005B365C" w:rsidRPr="00BA0B13">
        <w:rPr>
          <w:rFonts w:asciiTheme="minorHAnsi" w:hAnsiTheme="minorHAnsi" w:cstheme="minorHAnsi"/>
          <w:bCs/>
          <w:sz w:val="22"/>
          <w:szCs w:val="18"/>
        </w:rPr>
        <w:t> </w:t>
      </w:r>
      <w:r w:rsidRPr="00BA0B13">
        <w:rPr>
          <w:rFonts w:asciiTheme="minorHAnsi" w:hAnsiTheme="minorHAnsi" w:cstheme="minorHAnsi"/>
          <w:bCs/>
          <w:sz w:val="22"/>
          <w:szCs w:val="18"/>
        </w:rPr>
        <w:t>obdobné situaci podle právního řádu země</w:t>
      </w:r>
      <w:r w:rsidR="007B3F11" w:rsidRPr="00BA0B13">
        <w:rPr>
          <w:rFonts w:asciiTheme="minorHAnsi" w:hAnsiTheme="minorHAnsi" w:cstheme="minorHAnsi"/>
          <w:bCs/>
          <w:sz w:val="22"/>
          <w:szCs w:val="18"/>
        </w:rPr>
        <w:t xml:space="preserve"> svého</w:t>
      </w:r>
      <w:r w:rsidRPr="00BA0B13">
        <w:rPr>
          <w:rFonts w:asciiTheme="minorHAnsi" w:hAnsiTheme="minorHAnsi" w:cstheme="minorHAnsi"/>
          <w:bCs/>
          <w:sz w:val="22"/>
          <w:szCs w:val="18"/>
        </w:rPr>
        <w:t xml:space="preserve"> sídla,</w:t>
      </w:r>
    </w:p>
    <w:p w14:paraId="638F7D67" w14:textId="3A9EABD2" w:rsidR="004F0D51" w:rsidRPr="00BA0B13" w:rsidRDefault="004F0D51" w:rsidP="00053689">
      <w:pPr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60"/>
        <w:ind w:left="425" w:hanging="426"/>
        <w:jc w:val="both"/>
        <w:rPr>
          <w:rFonts w:asciiTheme="minorHAnsi" w:hAnsiTheme="minorHAnsi" w:cstheme="minorHAnsi"/>
          <w:bCs/>
          <w:sz w:val="22"/>
          <w:szCs w:val="18"/>
        </w:rPr>
      </w:pPr>
      <w:r w:rsidRPr="00BA0B13">
        <w:rPr>
          <w:rFonts w:asciiTheme="minorHAnsi" w:hAnsiTheme="minorHAnsi" w:cstheme="minorHAnsi"/>
          <w:bCs/>
          <w:sz w:val="22"/>
          <w:szCs w:val="18"/>
        </w:rPr>
        <w:t xml:space="preserve">vůči němuž nebyla nařízena nucená správa podle jiného právního předpisu, ani není v obdobné situaci podle právního řádu země </w:t>
      </w:r>
      <w:r w:rsidR="00950CEA" w:rsidRPr="00BA0B13">
        <w:rPr>
          <w:rFonts w:asciiTheme="minorHAnsi" w:hAnsiTheme="minorHAnsi" w:cstheme="minorHAnsi"/>
          <w:bCs/>
          <w:sz w:val="22"/>
          <w:szCs w:val="18"/>
        </w:rPr>
        <w:t xml:space="preserve">svého </w:t>
      </w:r>
      <w:r w:rsidRPr="00BA0B13">
        <w:rPr>
          <w:rFonts w:asciiTheme="minorHAnsi" w:hAnsiTheme="minorHAnsi" w:cstheme="minorHAnsi"/>
          <w:bCs/>
          <w:sz w:val="22"/>
          <w:szCs w:val="18"/>
        </w:rPr>
        <w:t>sídla,</w:t>
      </w:r>
    </w:p>
    <w:p w14:paraId="12CAD4A7" w14:textId="77777777" w:rsidR="004F0D51" w:rsidRPr="00BA0B13" w:rsidRDefault="004F0D51" w:rsidP="00053689">
      <w:pPr>
        <w:suppressAutoHyphens/>
        <w:overflowPunct w:val="0"/>
        <w:autoSpaceDE w:val="0"/>
        <w:autoSpaceDN w:val="0"/>
        <w:adjustRightInd w:val="0"/>
        <w:spacing w:after="60"/>
        <w:ind w:left="425"/>
        <w:jc w:val="both"/>
        <w:rPr>
          <w:rFonts w:asciiTheme="minorHAnsi" w:hAnsiTheme="minorHAnsi" w:cstheme="minorHAnsi"/>
          <w:bCs/>
          <w:sz w:val="22"/>
          <w:szCs w:val="18"/>
        </w:rPr>
      </w:pPr>
      <w:r w:rsidRPr="00BA0B13">
        <w:rPr>
          <w:rFonts w:asciiTheme="minorHAnsi" w:hAnsiTheme="minorHAnsi" w:cstheme="minorHAnsi"/>
          <w:bCs/>
          <w:sz w:val="22"/>
          <w:szCs w:val="18"/>
        </w:rPr>
        <w:t>přičemž čestně prohlašuji, že výše uvedenou základní způsobilost podle § 74 odst. 1 zákona splňují i osoby uvedené v § 74 odst. 2 a 3 zákona;</w:t>
      </w:r>
    </w:p>
    <w:p w14:paraId="7DA013F5" w14:textId="7A12A68D" w:rsidR="004F0D51" w:rsidRPr="00BA0B13" w:rsidRDefault="004F0D51" w:rsidP="00053689">
      <w:pPr>
        <w:numPr>
          <w:ilvl w:val="0"/>
          <w:numId w:val="15"/>
        </w:numPr>
        <w:suppressAutoHyphens/>
        <w:spacing w:after="60"/>
        <w:ind w:left="426" w:hanging="426"/>
        <w:jc w:val="both"/>
        <w:outlineLvl w:val="7"/>
        <w:rPr>
          <w:rFonts w:asciiTheme="minorHAnsi" w:hAnsiTheme="minorHAnsi" w:cstheme="minorHAnsi"/>
          <w:sz w:val="22"/>
          <w:szCs w:val="22"/>
        </w:rPr>
      </w:pPr>
      <w:r w:rsidRPr="00BA0B13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splňuji rovněž profesní způsobilost podle § 77 odst. 1, neboť jsem </w:t>
      </w:r>
      <w:r w:rsidR="00710481" w:rsidRPr="00BA0B13">
        <w:rPr>
          <w:rFonts w:asciiTheme="minorHAnsi" w:hAnsiTheme="minorHAnsi" w:cstheme="minorHAnsi"/>
          <w:b/>
          <w:sz w:val="22"/>
          <w:szCs w:val="22"/>
          <w:lang w:eastAsia="ar-SA"/>
        </w:rPr>
        <w:t>účastníkem</w:t>
      </w:r>
      <w:r w:rsidRPr="00BA0B13">
        <w:rPr>
          <w:rFonts w:asciiTheme="minorHAnsi" w:hAnsiTheme="minorHAnsi" w:cstheme="minorHAnsi"/>
          <w:b/>
          <w:sz w:val="22"/>
          <w:szCs w:val="22"/>
          <w:lang w:eastAsia="ar-SA"/>
        </w:rPr>
        <w:t>, který:</w:t>
      </w:r>
    </w:p>
    <w:p w14:paraId="012A8AF4" w14:textId="0A93E90D" w:rsidR="004F0D51" w:rsidRPr="00BA0B13" w:rsidRDefault="004F0D51" w:rsidP="00053689">
      <w:pPr>
        <w:numPr>
          <w:ilvl w:val="0"/>
          <w:numId w:val="12"/>
        </w:numPr>
        <w:spacing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A0B13">
        <w:rPr>
          <w:rFonts w:asciiTheme="minorHAnsi" w:hAnsiTheme="minorHAnsi" w:cstheme="minorHAnsi"/>
          <w:sz w:val="22"/>
          <w:szCs w:val="22"/>
        </w:rPr>
        <w:t>je zapsán v obchodním rejstříku či jiné obdobné evidenci</w:t>
      </w:r>
      <w:r w:rsidR="00926220" w:rsidRPr="00BA0B13">
        <w:rPr>
          <w:rFonts w:asciiTheme="minorHAnsi" w:hAnsiTheme="minorHAnsi" w:cstheme="minorHAnsi"/>
          <w:sz w:val="22"/>
          <w:szCs w:val="22"/>
        </w:rPr>
        <w:t xml:space="preserve">, odkaz: </w:t>
      </w:r>
      <w:r w:rsidR="00926220" w:rsidRPr="00BA0B13">
        <w:rPr>
          <w:rFonts w:asciiTheme="minorHAnsi" w:hAnsiTheme="minorHAnsi" w:cstheme="minorHAnsi"/>
          <w:sz w:val="22"/>
          <w:szCs w:val="22"/>
          <w:highlight w:val="yellow"/>
        </w:rPr>
        <w:t>doplní účastník</w:t>
      </w:r>
      <w:r w:rsidRPr="00BA0B13">
        <w:rPr>
          <w:rFonts w:asciiTheme="minorHAnsi" w:hAnsiTheme="minorHAnsi" w:cstheme="minorHAnsi"/>
          <w:sz w:val="22"/>
          <w:szCs w:val="22"/>
        </w:rPr>
        <w:t>,</w:t>
      </w:r>
    </w:p>
    <w:p w14:paraId="0E2BCFDD" w14:textId="7AA62A9C" w:rsidR="00A3149E" w:rsidRPr="00BA0B13" w:rsidRDefault="00A3149E" w:rsidP="00E2795A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50A46DB" w14:textId="089F4237" w:rsidR="00F94165" w:rsidRPr="00BA0B13" w:rsidRDefault="00F94165" w:rsidP="00AF2555">
      <w:pPr>
        <w:spacing w:before="240" w:after="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A0B1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F0D51" w:rsidRPr="00BA0B1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F0D51" w:rsidRPr="00BA0B1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 xml:space="preserve">doplní </w:t>
      </w:r>
      <w:r w:rsidR="000F2EFB" w:rsidRPr="00BA0B1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účastník</w:t>
      </w:r>
      <w:r w:rsidR="000F2EFB" w:rsidRPr="00BA0B1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BA0B13">
        <w:rPr>
          <w:rFonts w:asciiTheme="minorHAnsi" w:hAnsiTheme="minorHAnsi" w:cstheme="minorHAnsi"/>
          <w:sz w:val="22"/>
          <w:szCs w:val="22"/>
          <w:lang w:eastAsia="en-US"/>
        </w:rPr>
        <w:t>dne</w:t>
      </w:r>
      <w:r w:rsidR="004F0D51" w:rsidRPr="00BA0B1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F0D51" w:rsidRPr="00BA0B1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 xml:space="preserve">doplní </w:t>
      </w:r>
      <w:r w:rsidR="000F2EFB" w:rsidRPr="00BA0B1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účastník</w:t>
      </w:r>
    </w:p>
    <w:p w14:paraId="150A46DC" w14:textId="2F5B0329" w:rsidR="00F94165" w:rsidRPr="00BA0B13" w:rsidRDefault="00F94165" w:rsidP="00AF2555">
      <w:pPr>
        <w:spacing w:before="720" w:after="6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BA0B13">
        <w:rPr>
          <w:rFonts w:asciiTheme="minorHAnsi" w:hAnsiTheme="minorHAnsi" w:cstheme="minorHAnsi"/>
          <w:sz w:val="22"/>
          <w:szCs w:val="22"/>
          <w:lang w:eastAsia="en-US"/>
        </w:rPr>
        <w:t>________________________________</w:t>
      </w:r>
    </w:p>
    <w:p w14:paraId="592111D8" w14:textId="4767ADC2" w:rsidR="00A3149E" w:rsidRPr="00BA0B13" w:rsidRDefault="00F94165" w:rsidP="00053689">
      <w:pPr>
        <w:tabs>
          <w:tab w:val="left" w:pos="4253"/>
        </w:tabs>
        <w:spacing w:after="60"/>
        <w:jc w:val="right"/>
        <w:rPr>
          <w:rFonts w:asciiTheme="minorHAnsi" w:hAnsiTheme="minorHAnsi" w:cstheme="minorHAnsi"/>
          <w:highlight w:val="yellow"/>
          <w:lang w:eastAsia="en-US"/>
        </w:rPr>
      </w:pPr>
      <w:r w:rsidRPr="00BA0B1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Jméno, příjmení a podpis oprávněné osoby</w:t>
      </w:r>
      <w:r w:rsidR="00A3149E" w:rsidRPr="00BA0B13">
        <w:rPr>
          <w:rFonts w:asciiTheme="minorHAnsi" w:hAnsiTheme="minorHAnsi" w:cstheme="minorHAnsi"/>
          <w:highlight w:val="yellow"/>
          <w:lang w:eastAsia="en-US"/>
        </w:rPr>
        <w:br w:type="page"/>
      </w:r>
    </w:p>
    <w:p w14:paraId="13D56F62" w14:textId="5605E689" w:rsidR="00A13EAF" w:rsidRPr="00BA0B13" w:rsidRDefault="00F94165" w:rsidP="000D7DC2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</w:rPr>
      </w:pPr>
      <w:r w:rsidRPr="00BA0B13">
        <w:rPr>
          <w:rFonts w:asciiTheme="minorHAnsi" w:hAnsiTheme="minorHAnsi" w:cstheme="minorHAnsi"/>
          <w:b/>
        </w:rPr>
        <w:lastRenderedPageBreak/>
        <w:t>Čestné prohlášení o</w:t>
      </w:r>
      <w:r w:rsidR="00A1206B" w:rsidRPr="00BA0B13">
        <w:rPr>
          <w:rFonts w:asciiTheme="minorHAnsi" w:hAnsiTheme="minorHAnsi" w:cstheme="minorHAnsi"/>
          <w:b/>
        </w:rPr>
        <w:t> </w:t>
      </w:r>
      <w:r w:rsidRPr="00BA0B13">
        <w:rPr>
          <w:rFonts w:asciiTheme="minorHAnsi" w:hAnsiTheme="minorHAnsi" w:cstheme="minorHAnsi"/>
          <w:b/>
        </w:rPr>
        <w:t>splnění základní způsobilosti dle § 74 odst. 2 a 3 zákona č. 134/2016 Sb.</w:t>
      </w: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86"/>
        <w:gridCol w:w="6662"/>
      </w:tblGrid>
      <w:tr w:rsidR="00E2795A" w:rsidRPr="0005592A" w14:paraId="1411726C" w14:textId="77777777" w:rsidTr="00137C99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412DC5FE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Veřejná zakázka</w:t>
            </w:r>
          </w:p>
        </w:tc>
      </w:tr>
      <w:tr w:rsidR="00E2795A" w:rsidRPr="0005592A" w14:paraId="3905F3B9" w14:textId="77777777" w:rsidTr="00137C99">
        <w:tc>
          <w:tcPr>
            <w:tcW w:w="3686" w:type="dxa"/>
            <w:vAlign w:val="center"/>
          </w:tcPr>
          <w:p w14:paraId="7C5F6835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6662" w:type="dxa"/>
            <w:vAlign w:val="center"/>
          </w:tcPr>
          <w:p w14:paraId="732DA453" w14:textId="0874754E" w:rsidR="00E2795A" w:rsidRPr="00E2795A" w:rsidRDefault="00225B18" w:rsidP="00137C9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225B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 OPERATIVNÍHO LEASINGU VOZIDEL</w:t>
            </w:r>
          </w:p>
        </w:tc>
      </w:tr>
      <w:tr w:rsidR="00E2795A" w:rsidRPr="0005592A" w14:paraId="729D3377" w14:textId="77777777" w:rsidTr="00137C99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3463C584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Identifikační údaje zadavatele</w:t>
            </w:r>
          </w:p>
        </w:tc>
      </w:tr>
      <w:tr w:rsidR="00E2795A" w:rsidRPr="0005592A" w14:paraId="61F08342" w14:textId="77777777" w:rsidTr="00137C99">
        <w:tc>
          <w:tcPr>
            <w:tcW w:w="3686" w:type="dxa"/>
            <w:vAlign w:val="center"/>
          </w:tcPr>
          <w:p w14:paraId="13CC4642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Obchodní název:</w:t>
            </w:r>
          </w:p>
        </w:tc>
        <w:tc>
          <w:tcPr>
            <w:tcW w:w="6662" w:type="dxa"/>
            <w:vAlign w:val="center"/>
          </w:tcPr>
          <w:p w14:paraId="1EB0065B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CENDIS </w:t>
            </w:r>
            <w:proofErr w:type="spellStart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s.p</w:t>
            </w:r>
            <w:proofErr w:type="spellEnd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E2795A" w:rsidRPr="0005592A" w14:paraId="184486D5" w14:textId="77777777" w:rsidTr="00137C99">
        <w:tc>
          <w:tcPr>
            <w:tcW w:w="3686" w:type="dxa"/>
            <w:vAlign w:val="center"/>
          </w:tcPr>
          <w:p w14:paraId="62E86FA3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6662" w:type="dxa"/>
            <w:vAlign w:val="center"/>
          </w:tcPr>
          <w:p w14:paraId="0A0FB94D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nábřeží Ludvíka Svobody 1222/12, 110 15 Praha 1</w:t>
            </w:r>
          </w:p>
        </w:tc>
      </w:tr>
      <w:tr w:rsidR="00E2795A" w:rsidRPr="0005592A" w14:paraId="02CB8701" w14:textId="77777777" w:rsidTr="00137C99">
        <w:tc>
          <w:tcPr>
            <w:tcW w:w="3686" w:type="dxa"/>
            <w:vAlign w:val="center"/>
          </w:tcPr>
          <w:p w14:paraId="17F55446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6662" w:type="dxa"/>
            <w:vAlign w:val="center"/>
          </w:tcPr>
          <w:p w14:paraId="39AED26E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00311391</w:t>
            </w:r>
          </w:p>
        </w:tc>
      </w:tr>
      <w:tr w:rsidR="00E2795A" w:rsidRPr="0005592A" w14:paraId="074AE67F" w14:textId="77777777" w:rsidTr="00137C99">
        <w:tc>
          <w:tcPr>
            <w:tcW w:w="3686" w:type="dxa"/>
            <w:vAlign w:val="center"/>
          </w:tcPr>
          <w:p w14:paraId="5506D7F3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6662" w:type="dxa"/>
            <w:vAlign w:val="center"/>
          </w:tcPr>
          <w:p w14:paraId="02977407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CZ00311391</w:t>
            </w:r>
          </w:p>
        </w:tc>
      </w:tr>
    </w:tbl>
    <w:p w14:paraId="150A46EA" w14:textId="77777777" w:rsidR="00F94165" w:rsidRPr="00BA0B13" w:rsidRDefault="00F94165" w:rsidP="00AF2555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BA0B13">
        <w:rPr>
          <w:rFonts w:asciiTheme="minorHAnsi" w:hAnsiTheme="minorHAnsi" w:cstheme="minorHAnsi"/>
          <w:b/>
          <w:sz w:val="22"/>
          <w:u w:val="single"/>
        </w:rPr>
        <w:t>Čestné prohlášení dle § 74 odst. 2 a 3 zákona č. 134/2016 Sb.</w:t>
      </w:r>
      <w:r w:rsidRPr="00BA0B13">
        <w:rPr>
          <w:rFonts w:asciiTheme="minorHAnsi" w:hAnsiTheme="minorHAnsi" w:cstheme="minorHAnsi"/>
          <w:b/>
          <w:sz w:val="22"/>
        </w:rPr>
        <w:t>:</w:t>
      </w:r>
    </w:p>
    <w:p w14:paraId="150A46EC" w14:textId="6C5F33C8" w:rsidR="00F94165" w:rsidRPr="00BA0B13" w:rsidRDefault="00F94165" w:rsidP="00C3637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A0B13">
        <w:rPr>
          <w:rFonts w:asciiTheme="minorHAnsi" w:hAnsiTheme="minorHAnsi" w:cstheme="minorHAnsi"/>
          <w:b/>
          <w:sz w:val="22"/>
          <w:szCs w:val="22"/>
        </w:rPr>
        <w:t>Člen statutárního orgánu právnické osoby:</w:t>
      </w:r>
      <w:r w:rsidRPr="00BA0B13">
        <w:rPr>
          <w:rFonts w:asciiTheme="minorHAnsi" w:hAnsiTheme="minorHAnsi" w:cstheme="minorHAnsi"/>
          <w:sz w:val="22"/>
          <w:szCs w:val="22"/>
        </w:rPr>
        <w:t xml:space="preserve"> Jako člen statutárního orgánu právnické osoby </w:t>
      </w:r>
      <w:r w:rsidR="00527B1B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o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bchodní firma/název/IČO/právní forma</w:t>
      </w:r>
      <w:r w:rsidRPr="00BA0B13">
        <w:rPr>
          <w:rFonts w:asciiTheme="minorHAnsi" w:hAnsiTheme="minorHAnsi" w:cstheme="minorHAnsi"/>
          <w:sz w:val="22"/>
          <w:szCs w:val="22"/>
        </w:rPr>
        <w:t xml:space="preserve"> se sídlem </w:t>
      </w:r>
      <w:r w:rsidR="004F0D51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 xml:space="preserve">doplní </w:t>
      </w:r>
      <w:r w:rsidR="00527B1B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účastník</w:t>
      </w:r>
      <w:r w:rsidR="00527B1B" w:rsidRPr="00BA0B13">
        <w:rPr>
          <w:rFonts w:asciiTheme="minorHAnsi" w:hAnsiTheme="minorHAnsi" w:cstheme="minorHAnsi"/>
          <w:sz w:val="22"/>
          <w:szCs w:val="22"/>
        </w:rPr>
        <w:t xml:space="preserve"> </w:t>
      </w:r>
      <w:r w:rsidRPr="00BA0B13">
        <w:rPr>
          <w:rFonts w:asciiTheme="minorHAnsi" w:hAnsiTheme="minorHAnsi" w:cstheme="minorHAnsi"/>
          <w:sz w:val="22"/>
          <w:szCs w:val="22"/>
        </w:rPr>
        <w:t xml:space="preserve">zastoupené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jméno a</w:t>
      </w:r>
      <w:r w:rsidR="004F0D51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 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příjmení, funkce</w:t>
      </w:r>
      <w:r w:rsidRPr="00BA0B13">
        <w:rPr>
          <w:rFonts w:asciiTheme="minorHAnsi" w:hAnsiTheme="minorHAnsi" w:cstheme="minorHAnsi"/>
          <w:sz w:val="22"/>
          <w:szCs w:val="22"/>
        </w:rPr>
        <w:t>, která se účastní zadávacího řízení předmětné veřejné zakázky, čestně prohlašuji, že splňuji základní způsobilost podle § 74 odst. 1 písm. a) zákona č. 134/2016 Sb., o</w:t>
      </w:r>
      <w:r w:rsidR="005B365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zadávání veřejných zakázek, v</w:t>
      </w:r>
      <w:r w:rsidR="005B365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platném znění (dále jen „zákon“), neboť jsem nebyl v</w:t>
      </w:r>
      <w:r w:rsidR="005B365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zemi sídla této právnické osoby v posledních 5 letech před zahájením zadávacího řízení pravomocně odsouzen pro trestný čin uvedený v</w:t>
      </w:r>
      <w:r w:rsidR="005B365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 xml:space="preserve">příloze č. 3 zákona, nebo obdobný trestný čin podle právního řádu země sídla </w:t>
      </w:r>
      <w:r w:rsidR="00F73E24" w:rsidRPr="00BA0B13">
        <w:rPr>
          <w:rFonts w:asciiTheme="minorHAnsi" w:hAnsiTheme="minorHAnsi" w:cstheme="minorHAnsi"/>
          <w:sz w:val="22"/>
          <w:szCs w:val="22"/>
        </w:rPr>
        <w:t>účastníka</w:t>
      </w:r>
      <w:r w:rsidRPr="00BA0B13">
        <w:rPr>
          <w:rFonts w:asciiTheme="minorHAnsi" w:hAnsiTheme="minorHAnsi" w:cstheme="minorHAnsi"/>
          <w:sz w:val="22"/>
          <w:szCs w:val="22"/>
        </w:rPr>
        <w:t>; k zahlazeným odsouzením se nepřihlíží.</w:t>
      </w:r>
    </w:p>
    <w:p w14:paraId="150A46EE" w14:textId="7379E539" w:rsidR="00F94165" w:rsidRPr="00BA0B13" w:rsidRDefault="00F94165" w:rsidP="00C3637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A0B13">
        <w:rPr>
          <w:rFonts w:asciiTheme="minorHAnsi" w:hAnsiTheme="minorHAnsi" w:cstheme="minorHAnsi"/>
          <w:b/>
          <w:sz w:val="22"/>
          <w:szCs w:val="22"/>
        </w:rPr>
        <w:t>Osoba zastupující právnickou osobu v</w:t>
      </w:r>
      <w:r w:rsidR="00582B99" w:rsidRPr="00BA0B13">
        <w:rPr>
          <w:rFonts w:asciiTheme="minorHAnsi" w:hAnsiTheme="minorHAnsi" w:cstheme="minorHAnsi"/>
          <w:b/>
          <w:sz w:val="22"/>
          <w:szCs w:val="22"/>
        </w:rPr>
        <w:t>e</w:t>
      </w:r>
      <w:r w:rsidRPr="00BA0B13">
        <w:rPr>
          <w:rFonts w:asciiTheme="minorHAnsi" w:hAnsiTheme="minorHAnsi" w:cstheme="minorHAnsi"/>
          <w:b/>
          <w:sz w:val="22"/>
          <w:szCs w:val="22"/>
        </w:rPr>
        <w:t xml:space="preserve"> statutárním orgánu </w:t>
      </w:r>
      <w:r w:rsidR="00C21624" w:rsidRPr="00BA0B13">
        <w:rPr>
          <w:rFonts w:asciiTheme="minorHAnsi" w:hAnsiTheme="minorHAnsi" w:cstheme="minorHAnsi"/>
          <w:b/>
          <w:sz w:val="22"/>
          <w:szCs w:val="22"/>
        </w:rPr>
        <w:t>účastníka</w:t>
      </w:r>
      <w:r w:rsidRPr="00BA0B13">
        <w:rPr>
          <w:rFonts w:asciiTheme="minorHAnsi" w:hAnsiTheme="minorHAnsi" w:cstheme="minorHAnsi"/>
          <w:b/>
          <w:sz w:val="22"/>
          <w:szCs w:val="22"/>
        </w:rPr>
        <w:t>:</w:t>
      </w:r>
      <w:r w:rsidRPr="00BA0B13">
        <w:rPr>
          <w:rFonts w:asciiTheme="minorHAnsi" w:hAnsiTheme="minorHAnsi" w:cstheme="minorHAnsi"/>
          <w:sz w:val="22"/>
          <w:szCs w:val="22"/>
        </w:rPr>
        <w:t xml:space="preserve"> Jako osoba zastupující ve statutárním orgánu právnickou osobu </w:t>
      </w:r>
      <w:r w:rsidR="00527B1B" w:rsidRPr="00BA0B13">
        <w:rPr>
          <w:rFonts w:asciiTheme="minorHAnsi" w:hAnsiTheme="minorHAnsi" w:cstheme="minorHAnsi"/>
          <w:sz w:val="22"/>
          <w:szCs w:val="22"/>
          <w:highlight w:val="yellow"/>
        </w:rPr>
        <w:t>obc</w:t>
      </w:r>
      <w:r w:rsidRPr="00BA0B13">
        <w:rPr>
          <w:rFonts w:asciiTheme="minorHAnsi" w:hAnsiTheme="minorHAnsi" w:cstheme="minorHAnsi"/>
          <w:sz w:val="22"/>
          <w:szCs w:val="22"/>
          <w:highlight w:val="yellow"/>
        </w:rPr>
        <w:t>hodní firma/název/IČO/právní forma</w:t>
      </w:r>
      <w:r w:rsidRPr="00BA0B13">
        <w:rPr>
          <w:rFonts w:asciiTheme="minorHAnsi" w:hAnsiTheme="minorHAnsi" w:cstheme="minorHAnsi"/>
          <w:sz w:val="22"/>
          <w:szCs w:val="22"/>
        </w:rPr>
        <w:t xml:space="preserve"> se sídlem </w:t>
      </w:r>
      <w:r w:rsidR="004F0D51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 xml:space="preserve">doplní </w:t>
      </w:r>
      <w:r w:rsidR="00527B1B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účastník</w:t>
      </w:r>
      <w:r w:rsidR="004F0D51" w:rsidRPr="00BA0B13">
        <w:rPr>
          <w:rFonts w:asciiTheme="minorHAnsi" w:hAnsiTheme="minorHAnsi" w:cstheme="minorHAnsi"/>
          <w:sz w:val="22"/>
          <w:szCs w:val="22"/>
        </w:rPr>
        <w:t xml:space="preserve"> </w:t>
      </w:r>
      <w:r w:rsidRPr="00BA0B13">
        <w:rPr>
          <w:rFonts w:asciiTheme="minorHAnsi" w:hAnsiTheme="minorHAnsi" w:cstheme="minorHAnsi"/>
          <w:sz w:val="22"/>
          <w:szCs w:val="22"/>
        </w:rPr>
        <w:t xml:space="preserve">zastoupený </w:t>
      </w:r>
      <w:r w:rsidRPr="00BA0B13">
        <w:rPr>
          <w:rFonts w:asciiTheme="minorHAnsi" w:hAnsiTheme="minorHAnsi" w:cstheme="minorHAnsi"/>
          <w:sz w:val="22"/>
          <w:szCs w:val="22"/>
          <w:highlight w:val="yellow"/>
        </w:rPr>
        <w:t>jméno a</w:t>
      </w:r>
      <w:r w:rsidR="00527B1B" w:rsidRPr="00BA0B13">
        <w:rPr>
          <w:rFonts w:asciiTheme="minorHAnsi" w:hAnsiTheme="minorHAnsi" w:cstheme="minorHAnsi"/>
          <w:sz w:val="22"/>
          <w:szCs w:val="22"/>
          <w:highlight w:val="yellow"/>
        </w:rPr>
        <w:t> </w:t>
      </w:r>
      <w:r w:rsidRPr="00BA0B13">
        <w:rPr>
          <w:rFonts w:asciiTheme="minorHAnsi" w:hAnsiTheme="minorHAnsi" w:cstheme="minorHAnsi"/>
          <w:sz w:val="22"/>
          <w:szCs w:val="22"/>
          <w:highlight w:val="yellow"/>
        </w:rPr>
        <w:t>příjmení, funkce</w:t>
      </w:r>
      <w:r w:rsidRPr="00BA0B13">
        <w:rPr>
          <w:rFonts w:asciiTheme="minorHAnsi" w:hAnsiTheme="minorHAnsi" w:cstheme="minorHAnsi"/>
          <w:sz w:val="22"/>
          <w:szCs w:val="22"/>
        </w:rPr>
        <w:t>, která se účastní zadávacího řízení předmětné veřejné zakázky, čestně prohlašuji, že splňuji základní způsobilost podle § 74 odst. 1 písm. a) zákona č. 134/2016 Sb., o</w:t>
      </w:r>
      <w:r w:rsidR="00477EF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zadávání veřejných zakázek, v</w:t>
      </w:r>
      <w:r w:rsidR="00477EF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platném znění (dále jen „zákon“), neboť jsem nebyl v zemi sídla této právnické osoby v posledních 5 letech před zahájením zadávacího řízení pravomocně odsouzen pro trestný čin uvedený v</w:t>
      </w:r>
      <w:r w:rsidR="00477EF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 xml:space="preserve">příloze č. 3 zákona, nebo obdobný trestný čin podle právního řádu země sídla </w:t>
      </w:r>
      <w:r w:rsidR="00F73E24" w:rsidRPr="00BA0B13">
        <w:rPr>
          <w:rFonts w:asciiTheme="minorHAnsi" w:hAnsiTheme="minorHAnsi" w:cstheme="minorHAnsi"/>
          <w:sz w:val="22"/>
          <w:szCs w:val="22"/>
        </w:rPr>
        <w:t>účastníka</w:t>
      </w:r>
      <w:r w:rsidRPr="00BA0B13">
        <w:rPr>
          <w:rFonts w:asciiTheme="minorHAnsi" w:hAnsiTheme="minorHAnsi" w:cstheme="minorHAnsi"/>
          <w:sz w:val="22"/>
          <w:szCs w:val="22"/>
        </w:rPr>
        <w:t>; k</w:t>
      </w:r>
      <w:r w:rsidR="00477EF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zahlazeným odsouzením se nepřihlíží.</w:t>
      </w:r>
    </w:p>
    <w:p w14:paraId="150A46F0" w14:textId="210B9DC7" w:rsidR="00F94165" w:rsidRPr="00BA0B13" w:rsidRDefault="00F94165" w:rsidP="0029601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A0B13">
        <w:rPr>
          <w:rFonts w:asciiTheme="minorHAnsi" w:hAnsiTheme="minorHAnsi" w:cstheme="minorHAnsi"/>
          <w:b/>
          <w:sz w:val="22"/>
          <w:szCs w:val="22"/>
        </w:rPr>
        <w:t>Vedoucí pobočky závodu:</w:t>
      </w:r>
      <w:r w:rsidRPr="00BA0B13">
        <w:rPr>
          <w:rFonts w:asciiTheme="minorHAnsi" w:hAnsiTheme="minorHAnsi" w:cstheme="minorHAnsi"/>
          <w:sz w:val="22"/>
          <w:szCs w:val="22"/>
        </w:rPr>
        <w:t xml:space="preserve"> Jako vedoucí pobočky závodu </w:t>
      </w:r>
      <w:r w:rsidR="001B5E77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n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ázev/IČO/právní forma</w:t>
      </w:r>
      <w:r w:rsidRPr="00BA0B13">
        <w:rPr>
          <w:rFonts w:asciiTheme="minorHAnsi" w:hAnsiTheme="minorHAnsi" w:cstheme="minorHAnsi"/>
          <w:sz w:val="22"/>
          <w:szCs w:val="22"/>
        </w:rPr>
        <w:t xml:space="preserve"> se sídlem </w:t>
      </w:r>
      <w:r w:rsidR="004F0D51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 xml:space="preserve">doplní </w:t>
      </w:r>
      <w:r w:rsidR="001B5E77"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účastník</w:t>
      </w:r>
      <w:r w:rsidR="001B5E77" w:rsidRPr="00BA0B13">
        <w:rPr>
          <w:rFonts w:asciiTheme="minorHAnsi" w:hAnsiTheme="minorHAnsi" w:cstheme="minorHAnsi"/>
          <w:sz w:val="22"/>
          <w:szCs w:val="22"/>
        </w:rPr>
        <w:t xml:space="preserve"> </w:t>
      </w:r>
      <w:r w:rsidRPr="00BA0B13">
        <w:rPr>
          <w:rFonts w:asciiTheme="minorHAnsi" w:hAnsiTheme="minorHAnsi" w:cstheme="minorHAnsi"/>
          <w:sz w:val="22"/>
          <w:szCs w:val="22"/>
        </w:rPr>
        <w:t xml:space="preserve">zastoupené </w:t>
      </w:r>
      <w:r w:rsidRPr="00BA0B13">
        <w:rPr>
          <w:rFonts w:asciiTheme="minorHAnsi" w:hAnsiTheme="minorHAnsi" w:cstheme="minorHAnsi"/>
          <w:sz w:val="22"/>
          <w:szCs w:val="22"/>
          <w:shd w:val="clear" w:color="auto" w:fill="FFFF00"/>
        </w:rPr>
        <w:t>jméno a příjmení, funkce</w:t>
      </w:r>
      <w:r w:rsidRPr="00BA0B13">
        <w:rPr>
          <w:rFonts w:asciiTheme="minorHAnsi" w:hAnsiTheme="minorHAnsi" w:cstheme="minorHAnsi"/>
          <w:sz w:val="22"/>
          <w:szCs w:val="22"/>
        </w:rPr>
        <w:t>, která se účastní zadávacího řízení předmětné veřejné zakázky, čestně prohlašuji, že splňuji základní způsobilost podle § 74 odst. 1 písm. a) zákona č. 134/2016 Sb., o</w:t>
      </w:r>
      <w:r w:rsidR="00477EF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zadávání veřejných zakázek, v</w:t>
      </w:r>
      <w:r w:rsidR="00477EF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platném znění (dále jen „zákon“), neboť jsem nebyl v</w:t>
      </w:r>
      <w:r w:rsidR="00477EF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zemi sídla této právnické osoby v posledních 5 letech před zahájením zadávacího řízení pravomocně odsouzen pro trestný čin uvedený v</w:t>
      </w:r>
      <w:r w:rsidR="00477EF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 xml:space="preserve">příloze č. 3 zákona, nebo obdobný trestný čin podle právního řádu země sídla </w:t>
      </w:r>
      <w:r w:rsidR="00F73E24" w:rsidRPr="00BA0B13">
        <w:rPr>
          <w:rFonts w:asciiTheme="minorHAnsi" w:hAnsiTheme="minorHAnsi" w:cstheme="minorHAnsi"/>
          <w:sz w:val="22"/>
          <w:szCs w:val="22"/>
        </w:rPr>
        <w:t>účastníka</w:t>
      </w:r>
      <w:r w:rsidRPr="00BA0B13">
        <w:rPr>
          <w:rFonts w:asciiTheme="minorHAnsi" w:hAnsiTheme="minorHAnsi" w:cstheme="minorHAnsi"/>
          <w:sz w:val="22"/>
          <w:szCs w:val="22"/>
        </w:rPr>
        <w:t>; k</w:t>
      </w:r>
      <w:r w:rsidR="00477EFC" w:rsidRPr="00BA0B13">
        <w:rPr>
          <w:rFonts w:asciiTheme="minorHAnsi" w:hAnsiTheme="minorHAnsi" w:cstheme="minorHAnsi"/>
          <w:sz w:val="22"/>
          <w:szCs w:val="22"/>
        </w:rPr>
        <w:t> </w:t>
      </w:r>
      <w:r w:rsidRPr="00BA0B13">
        <w:rPr>
          <w:rFonts w:asciiTheme="minorHAnsi" w:hAnsiTheme="minorHAnsi" w:cstheme="minorHAnsi"/>
          <w:sz w:val="22"/>
          <w:szCs w:val="22"/>
        </w:rPr>
        <w:t>zahlazeným odsouzením se nepřihlíží.</w:t>
      </w:r>
    </w:p>
    <w:p w14:paraId="741A4E0E" w14:textId="77777777" w:rsidR="000F2EFB" w:rsidRPr="00BA0B13" w:rsidRDefault="000F2EFB" w:rsidP="000F2EFB">
      <w:pPr>
        <w:spacing w:before="240" w:after="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A0B13">
        <w:rPr>
          <w:rFonts w:asciiTheme="minorHAnsi" w:hAnsiTheme="minorHAnsi" w:cstheme="minorHAnsi"/>
          <w:sz w:val="22"/>
          <w:szCs w:val="22"/>
          <w:lang w:eastAsia="en-US"/>
        </w:rPr>
        <w:t>V </w:t>
      </w:r>
      <w:r w:rsidRPr="00BA0B1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účastník</w:t>
      </w:r>
      <w:r w:rsidRPr="00BA0B13">
        <w:rPr>
          <w:rFonts w:asciiTheme="minorHAnsi" w:hAnsiTheme="minorHAnsi" w:cstheme="minorHAnsi"/>
          <w:sz w:val="22"/>
          <w:szCs w:val="22"/>
          <w:lang w:eastAsia="en-US"/>
        </w:rPr>
        <w:t xml:space="preserve"> dne </w:t>
      </w:r>
      <w:r w:rsidRPr="00BA0B1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účastník</w:t>
      </w:r>
    </w:p>
    <w:p w14:paraId="303164CD" w14:textId="77777777" w:rsidR="000F2EFB" w:rsidRPr="00BA0B13" w:rsidRDefault="000F2EFB" w:rsidP="000F2EFB">
      <w:pPr>
        <w:spacing w:before="720" w:after="6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BA0B13">
        <w:rPr>
          <w:rFonts w:asciiTheme="minorHAnsi" w:hAnsiTheme="minorHAnsi" w:cstheme="minorHAnsi"/>
          <w:sz w:val="22"/>
          <w:szCs w:val="22"/>
          <w:lang w:eastAsia="en-US"/>
        </w:rPr>
        <w:t>________________________________</w:t>
      </w:r>
    </w:p>
    <w:p w14:paraId="6213F377" w14:textId="388EBC30" w:rsidR="00F03558" w:rsidRPr="00BA0B13" w:rsidRDefault="000F2EFB" w:rsidP="00AF2555">
      <w:pPr>
        <w:jc w:val="right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  <w:r w:rsidRPr="00BA0B1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Jméno, příjmení a podpis oprávněné osoby</w:t>
      </w:r>
      <w:r w:rsidRPr="00BA0B13" w:rsidDel="000F2EF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03558" w:rsidRPr="00BA0B13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br w:type="page"/>
      </w:r>
    </w:p>
    <w:p w14:paraId="5E204F23" w14:textId="6606424C" w:rsidR="00C47225" w:rsidRPr="00BA0B13" w:rsidRDefault="00C47225" w:rsidP="002D0170">
      <w:pPr>
        <w:widowControl w:val="0"/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</w:rPr>
      </w:pPr>
      <w:r w:rsidRPr="00BA0B13">
        <w:rPr>
          <w:rFonts w:asciiTheme="minorHAnsi" w:hAnsiTheme="minorHAnsi" w:cstheme="minorHAnsi"/>
          <w:b/>
        </w:rPr>
        <w:lastRenderedPageBreak/>
        <w:t>Čestné prohlášení o </w:t>
      </w:r>
      <w:r w:rsidR="002D0170" w:rsidRPr="00BA0B13">
        <w:rPr>
          <w:rFonts w:asciiTheme="minorHAnsi" w:hAnsiTheme="minorHAnsi" w:cstheme="minorHAnsi"/>
          <w:b/>
        </w:rPr>
        <w:t>prokázání technické kvalifikace</w:t>
      </w: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86"/>
        <w:gridCol w:w="6662"/>
      </w:tblGrid>
      <w:tr w:rsidR="00E2795A" w:rsidRPr="0005592A" w14:paraId="49C8032F" w14:textId="77777777" w:rsidTr="00137C99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5F794139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Veřejná zakázka</w:t>
            </w:r>
          </w:p>
        </w:tc>
      </w:tr>
      <w:tr w:rsidR="00E2795A" w:rsidRPr="0005592A" w14:paraId="2D799610" w14:textId="77777777" w:rsidTr="00137C99">
        <w:tc>
          <w:tcPr>
            <w:tcW w:w="3686" w:type="dxa"/>
            <w:vAlign w:val="center"/>
          </w:tcPr>
          <w:p w14:paraId="192F0AAD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6662" w:type="dxa"/>
            <w:vAlign w:val="center"/>
          </w:tcPr>
          <w:p w14:paraId="3CB95834" w14:textId="2955B4F8" w:rsidR="00E2795A" w:rsidRPr="00E2795A" w:rsidRDefault="00225B18" w:rsidP="00137C9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225B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 OPERATIVNÍHO LEASINGU VOZIDEL</w:t>
            </w:r>
          </w:p>
        </w:tc>
      </w:tr>
      <w:tr w:rsidR="00E2795A" w:rsidRPr="0005592A" w14:paraId="1310DA6F" w14:textId="77777777" w:rsidTr="00137C99"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14:paraId="2C7EAF1E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Identifikační údaje zadavatele</w:t>
            </w:r>
          </w:p>
        </w:tc>
      </w:tr>
      <w:tr w:rsidR="00E2795A" w:rsidRPr="0005592A" w14:paraId="1C981F74" w14:textId="77777777" w:rsidTr="00137C99">
        <w:tc>
          <w:tcPr>
            <w:tcW w:w="3686" w:type="dxa"/>
            <w:vAlign w:val="center"/>
          </w:tcPr>
          <w:p w14:paraId="08988136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Obchodní název:</w:t>
            </w:r>
          </w:p>
        </w:tc>
        <w:tc>
          <w:tcPr>
            <w:tcW w:w="6662" w:type="dxa"/>
            <w:vAlign w:val="center"/>
          </w:tcPr>
          <w:p w14:paraId="5DA1A086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CENDIS </w:t>
            </w:r>
            <w:proofErr w:type="spellStart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s.p</w:t>
            </w:r>
            <w:proofErr w:type="spellEnd"/>
            <w:r w:rsidRPr="00BA0B1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E2795A" w:rsidRPr="0005592A" w14:paraId="4D7B3A06" w14:textId="77777777" w:rsidTr="00137C99">
        <w:tc>
          <w:tcPr>
            <w:tcW w:w="3686" w:type="dxa"/>
            <w:vAlign w:val="center"/>
          </w:tcPr>
          <w:p w14:paraId="12FB78C4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6662" w:type="dxa"/>
            <w:vAlign w:val="center"/>
          </w:tcPr>
          <w:p w14:paraId="54549F97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nábřeží Ludvíka Svobody 1222/12, 110 15 Praha 1</w:t>
            </w:r>
          </w:p>
        </w:tc>
      </w:tr>
      <w:tr w:rsidR="00E2795A" w:rsidRPr="0005592A" w14:paraId="31E32624" w14:textId="77777777" w:rsidTr="00137C99">
        <w:tc>
          <w:tcPr>
            <w:tcW w:w="3686" w:type="dxa"/>
            <w:vAlign w:val="center"/>
          </w:tcPr>
          <w:p w14:paraId="0B6DCDAD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6662" w:type="dxa"/>
            <w:vAlign w:val="center"/>
          </w:tcPr>
          <w:p w14:paraId="0E7822FE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00311391</w:t>
            </w:r>
          </w:p>
        </w:tc>
      </w:tr>
      <w:tr w:rsidR="00E2795A" w:rsidRPr="0005592A" w14:paraId="357DE723" w14:textId="77777777" w:rsidTr="00137C99">
        <w:tc>
          <w:tcPr>
            <w:tcW w:w="3686" w:type="dxa"/>
            <w:vAlign w:val="center"/>
          </w:tcPr>
          <w:p w14:paraId="723B11EF" w14:textId="77777777" w:rsidR="00E2795A" w:rsidRPr="00BA0B13" w:rsidRDefault="00E2795A" w:rsidP="00137C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6662" w:type="dxa"/>
            <w:vAlign w:val="center"/>
          </w:tcPr>
          <w:p w14:paraId="5F2BFC60" w14:textId="77777777" w:rsidR="00E2795A" w:rsidRPr="00BA0B13" w:rsidRDefault="00E2795A" w:rsidP="00137C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</w:rPr>
              <w:t>CZ00311391</w:t>
            </w:r>
          </w:p>
        </w:tc>
      </w:tr>
    </w:tbl>
    <w:p w14:paraId="31BAC019" w14:textId="77777777" w:rsidR="00C24C40" w:rsidRPr="00C24C40" w:rsidRDefault="00C24C40" w:rsidP="00C24C40">
      <w:pPr>
        <w:pStyle w:val="Odstavecseseznamem"/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283769" w14:textId="77777777" w:rsidR="00C24C40" w:rsidRPr="00C24C40" w:rsidRDefault="00C24C40" w:rsidP="00C24C40">
      <w:pPr>
        <w:pStyle w:val="Odstavecseseznamem"/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4FC5D4" w14:textId="6019E3D4" w:rsidR="00C24C40" w:rsidRDefault="00667E67" w:rsidP="00C24C40">
      <w:pPr>
        <w:pStyle w:val="Odstavecseseznamem"/>
        <w:numPr>
          <w:ilvl w:val="0"/>
          <w:numId w:val="23"/>
        </w:num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A0B13" w:rsidDel="00667E6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C24C40" w:rsidRPr="00BA0B13">
        <w:rPr>
          <w:rFonts w:asciiTheme="minorHAnsi" w:hAnsiTheme="minorHAnsi" w:cstheme="minorHAnsi"/>
          <w:b/>
          <w:sz w:val="22"/>
          <w:szCs w:val="22"/>
        </w:rPr>
        <w:t>Seznam významných zakázek</w:t>
      </w:r>
    </w:p>
    <w:p w14:paraId="3C42FBEB" w14:textId="023F79F8" w:rsidR="00225B18" w:rsidRDefault="00225B18" w:rsidP="00225B18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25B18">
        <w:rPr>
          <w:rFonts w:asciiTheme="minorHAnsi" w:hAnsiTheme="minorHAnsi" w:cstheme="minorHAnsi"/>
          <w:sz w:val="22"/>
          <w:szCs w:val="22"/>
          <w:lang w:eastAsia="en-US"/>
        </w:rPr>
        <w:t>Účastník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225B1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25B18">
        <w:rPr>
          <w:rFonts w:asciiTheme="minorHAnsi" w:hAnsiTheme="minorHAnsi" w:cstheme="minorHAnsi"/>
          <w:sz w:val="22"/>
          <w:szCs w:val="22"/>
          <w:lang w:eastAsia="en-US"/>
        </w:rPr>
        <w:t xml:space="preserve">který podává nabídku veřejnou zakázku s názvem </w:t>
      </w:r>
      <w:bookmarkStart w:id="1" w:name="_Toc403053768"/>
      <w:r w:rsidRPr="00225B18">
        <w:rPr>
          <w:rFonts w:asciiTheme="minorHAnsi" w:hAnsiTheme="minorHAnsi" w:cstheme="minorHAnsi"/>
          <w:sz w:val="22"/>
          <w:szCs w:val="22"/>
          <w:lang w:eastAsia="en-US"/>
        </w:rPr>
        <w:t>„</w:t>
      </w:r>
      <w:bookmarkEnd w:id="1"/>
      <w:r w:rsidRPr="00225B18">
        <w:rPr>
          <w:rFonts w:asciiTheme="minorHAnsi" w:hAnsiTheme="minorHAnsi" w:cstheme="minorHAnsi"/>
          <w:b/>
          <w:sz w:val="22"/>
          <w:szCs w:val="22"/>
          <w:lang w:eastAsia="en-US"/>
        </w:rPr>
        <w:t>SLUŽBY OPERATIVNÍHO LEASINGU VOZIDEL</w:t>
      </w:r>
      <w:r w:rsidRPr="00225B18">
        <w:rPr>
          <w:rFonts w:asciiTheme="minorHAnsi" w:hAnsiTheme="minorHAnsi" w:cstheme="minorHAnsi"/>
          <w:sz w:val="22"/>
          <w:szCs w:val="22"/>
          <w:lang w:eastAsia="en-US"/>
        </w:rPr>
        <w:t>“, tímto čestně prohlašuje, že za poslední 3 roky před zahájením zadávacího řízení realizoval minimálně níže specifikované významné referenční zakázky, v níže uvedené hodnotě a v níže uvedeném termínu</w:t>
      </w:r>
      <w:r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4B1372E2" w14:textId="77777777" w:rsidR="00225B18" w:rsidRPr="00225B18" w:rsidRDefault="00225B18" w:rsidP="00225B18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550"/>
      </w:tblGrid>
      <w:tr w:rsidR="00C24C40" w:rsidRPr="0005592A" w14:paraId="60E39F8B" w14:textId="77777777" w:rsidTr="00C01308">
        <w:tc>
          <w:tcPr>
            <w:tcW w:w="995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2653D0A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Referenční zakázka č. 1</w:t>
            </w:r>
          </w:p>
        </w:tc>
      </w:tr>
      <w:tr w:rsidR="00C24C40" w:rsidRPr="0005592A" w14:paraId="2DF1DEA3" w14:textId="77777777" w:rsidTr="00C01308">
        <w:tc>
          <w:tcPr>
            <w:tcW w:w="3402" w:type="dxa"/>
            <w:vAlign w:val="center"/>
            <w:hideMark/>
          </w:tcPr>
          <w:p w14:paraId="176C7B74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6550" w:type="dxa"/>
            <w:vAlign w:val="center"/>
          </w:tcPr>
          <w:p w14:paraId="37C8D075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doplní účastník</w:t>
            </w:r>
          </w:p>
        </w:tc>
      </w:tr>
      <w:tr w:rsidR="00C24C40" w:rsidRPr="0005592A" w14:paraId="3C5D51FE" w14:textId="77777777" w:rsidTr="00C01308">
        <w:tc>
          <w:tcPr>
            <w:tcW w:w="3402" w:type="dxa"/>
            <w:vAlign w:val="center"/>
            <w:hideMark/>
          </w:tcPr>
          <w:p w14:paraId="32F6EDA8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Specifikace předmětu referenční zakázky</w:t>
            </w:r>
          </w:p>
        </w:tc>
        <w:tc>
          <w:tcPr>
            <w:tcW w:w="6550" w:type="dxa"/>
            <w:vAlign w:val="center"/>
          </w:tcPr>
          <w:p w14:paraId="460802B9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doplní účastník</w:t>
            </w:r>
          </w:p>
        </w:tc>
      </w:tr>
      <w:tr w:rsidR="00C24C40" w:rsidRPr="0005592A" w14:paraId="52C1CA37" w14:textId="77777777" w:rsidTr="00C01308">
        <w:tc>
          <w:tcPr>
            <w:tcW w:w="3402" w:type="dxa"/>
            <w:vAlign w:val="center"/>
            <w:hideMark/>
          </w:tcPr>
          <w:p w14:paraId="631F4E7E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Finanční rozsah referenční zakázky</w:t>
            </w:r>
          </w:p>
        </w:tc>
        <w:tc>
          <w:tcPr>
            <w:tcW w:w="6550" w:type="dxa"/>
            <w:vAlign w:val="center"/>
          </w:tcPr>
          <w:p w14:paraId="43133414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doplní účastník</w:t>
            </w:r>
          </w:p>
        </w:tc>
      </w:tr>
      <w:tr w:rsidR="00C24C40" w:rsidRPr="0005592A" w14:paraId="321ED89D" w14:textId="77777777" w:rsidTr="00C01308">
        <w:tc>
          <w:tcPr>
            <w:tcW w:w="3402" w:type="dxa"/>
            <w:vAlign w:val="center"/>
          </w:tcPr>
          <w:p w14:paraId="6F778FD9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Doba plnění</w:t>
            </w:r>
          </w:p>
        </w:tc>
        <w:tc>
          <w:tcPr>
            <w:tcW w:w="6550" w:type="dxa"/>
            <w:vAlign w:val="center"/>
          </w:tcPr>
          <w:p w14:paraId="58D658F0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od měsíc rok do měsíc rok </w:t>
            </w:r>
          </w:p>
        </w:tc>
      </w:tr>
      <w:tr w:rsidR="00C24C40" w:rsidRPr="0005592A" w14:paraId="109ACAEA" w14:textId="77777777" w:rsidTr="00C01308">
        <w:tc>
          <w:tcPr>
            <w:tcW w:w="3402" w:type="dxa"/>
            <w:vAlign w:val="center"/>
          </w:tcPr>
          <w:p w14:paraId="6468C850" w14:textId="6E961C7B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Subjekt, kterému byly dodávky poskytovány (název, adresa, IČO, kontaktní spojení –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min. </w:t>
            </w: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nebo</w:t>
            </w: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telefon) </w:t>
            </w:r>
          </w:p>
        </w:tc>
        <w:tc>
          <w:tcPr>
            <w:tcW w:w="6550" w:type="dxa"/>
            <w:vAlign w:val="center"/>
          </w:tcPr>
          <w:p w14:paraId="22D997A1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doplní účastník</w:t>
            </w:r>
          </w:p>
        </w:tc>
      </w:tr>
      <w:tr w:rsidR="00C24C40" w:rsidRPr="0005592A" w14:paraId="1C559107" w14:textId="77777777" w:rsidTr="00C01308">
        <w:tc>
          <w:tcPr>
            <w:tcW w:w="995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D673B2B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Referenční zakázka č. 2</w:t>
            </w:r>
          </w:p>
        </w:tc>
      </w:tr>
      <w:tr w:rsidR="00C24C40" w:rsidRPr="0005592A" w14:paraId="74EECFC6" w14:textId="77777777" w:rsidTr="00C01308">
        <w:tc>
          <w:tcPr>
            <w:tcW w:w="3402" w:type="dxa"/>
            <w:vAlign w:val="center"/>
            <w:hideMark/>
          </w:tcPr>
          <w:p w14:paraId="19A97A0F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6550" w:type="dxa"/>
            <w:vAlign w:val="center"/>
          </w:tcPr>
          <w:p w14:paraId="15BC53FD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doplní účastník</w:t>
            </w:r>
          </w:p>
        </w:tc>
      </w:tr>
      <w:tr w:rsidR="00C24C40" w:rsidRPr="0005592A" w14:paraId="1F32C819" w14:textId="77777777" w:rsidTr="00C01308">
        <w:tc>
          <w:tcPr>
            <w:tcW w:w="3402" w:type="dxa"/>
            <w:vAlign w:val="center"/>
            <w:hideMark/>
          </w:tcPr>
          <w:p w14:paraId="08A5C7FC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Specifikace předmětu referenční zakázky</w:t>
            </w:r>
          </w:p>
        </w:tc>
        <w:tc>
          <w:tcPr>
            <w:tcW w:w="6550" w:type="dxa"/>
            <w:vAlign w:val="center"/>
          </w:tcPr>
          <w:p w14:paraId="5AF5B522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doplní účastník</w:t>
            </w:r>
          </w:p>
        </w:tc>
      </w:tr>
      <w:tr w:rsidR="00C24C40" w:rsidRPr="0005592A" w14:paraId="23B76C22" w14:textId="77777777" w:rsidTr="00C01308">
        <w:tc>
          <w:tcPr>
            <w:tcW w:w="3402" w:type="dxa"/>
            <w:vAlign w:val="center"/>
            <w:hideMark/>
          </w:tcPr>
          <w:p w14:paraId="7A332C63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Finanční rozsah referenční zakázky</w:t>
            </w:r>
          </w:p>
        </w:tc>
        <w:tc>
          <w:tcPr>
            <w:tcW w:w="6550" w:type="dxa"/>
            <w:vAlign w:val="center"/>
          </w:tcPr>
          <w:p w14:paraId="183AD2D8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doplní účastník</w:t>
            </w:r>
          </w:p>
        </w:tc>
      </w:tr>
      <w:tr w:rsidR="00C24C40" w:rsidRPr="0005592A" w14:paraId="3170C320" w14:textId="77777777" w:rsidTr="00C01308">
        <w:tc>
          <w:tcPr>
            <w:tcW w:w="3402" w:type="dxa"/>
            <w:vAlign w:val="center"/>
          </w:tcPr>
          <w:p w14:paraId="4EBC08A7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Doba plnění</w:t>
            </w:r>
          </w:p>
        </w:tc>
        <w:tc>
          <w:tcPr>
            <w:tcW w:w="6550" w:type="dxa"/>
            <w:vAlign w:val="center"/>
          </w:tcPr>
          <w:p w14:paraId="1EA4C044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od měsíc rok do měsíc rok </w:t>
            </w:r>
          </w:p>
        </w:tc>
      </w:tr>
      <w:tr w:rsidR="00C24C40" w:rsidRPr="0005592A" w14:paraId="19ABC43E" w14:textId="77777777" w:rsidTr="00C01308">
        <w:tc>
          <w:tcPr>
            <w:tcW w:w="3402" w:type="dxa"/>
            <w:vAlign w:val="center"/>
          </w:tcPr>
          <w:p w14:paraId="4DFA74F8" w14:textId="78FFA7BB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Subjekt, kterému byly dodávky poskytovány (název, adresa, IČO, kontaktní spojení –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min. </w:t>
            </w: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nebo</w:t>
            </w:r>
            <w:r w:rsidRPr="00BA0B1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telefon) </w:t>
            </w:r>
          </w:p>
        </w:tc>
        <w:tc>
          <w:tcPr>
            <w:tcW w:w="6550" w:type="dxa"/>
            <w:vAlign w:val="center"/>
          </w:tcPr>
          <w:p w14:paraId="1C663FD6" w14:textId="77777777" w:rsidR="00C24C40" w:rsidRPr="00BA0B13" w:rsidRDefault="00C24C40" w:rsidP="00C0130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A0B13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doplní účastník</w:t>
            </w:r>
          </w:p>
        </w:tc>
      </w:tr>
    </w:tbl>
    <w:p w14:paraId="14E9901B" w14:textId="6D944DA5" w:rsidR="00E01B63" w:rsidRPr="00BA0B13" w:rsidRDefault="00E01B63" w:rsidP="00E2795A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E01B63" w:rsidRPr="00BA0B13" w:rsidSect="00AF25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851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217E7" w14:textId="77777777" w:rsidR="002C517A" w:rsidRDefault="002C517A">
      <w:r>
        <w:separator/>
      </w:r>
    </w:p>
  </w:endnote>
  <w:endnote w:type="continuationSeparator" w:id="0">
    <w:p w14:paraId="2D6A9B02" w14:textId="77777777" w:rsidR="002C517A" w:rsidRDefault="002C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A46FB" w14:textId="515FFF9D" w:rsidR="00F94165" w:rsidRDefault="00000000" w:rsidP="00AF2555">
    <w:pPr>
      <w:pStyle w:val="Zpat"/>
      <w:spacing w:before="120"/>
      <w:jc w:val="center"/>
    </w:pPr>
    <w:sdt>
      <w:sdtPr>
        <w:id w:val="487906093"/>
        <w:docPartObj>
          <w:docPartGallery w:val="Page Numbers (Bottom of Page)"/>
          <w:docPartUnique/>
        </w:docPartObj>
      </w:sdtPr>
      <w:sdtContent>
        <w:r w:rsidR="00E25937">
          <w:fldChar w:fldCharType="begin"/>
        </w:r>
        <w:r w:rsidR="00E25937">
          <w:instrText>PAGE   \* MERGEFORMAT</w:instrText>
        </w:r>
        <w:r w:rsidR="00E25937">
          <w:fldChar w:fldCharType="separate"/>
        </w:r>
        <w:r w:rsidR="00E25937">
          <w:t>1</w:t>
        </w:r>
        <w:r w:rsidR="00E25937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2380596"/>
      <w:docPartObj>
        <w:docPartGallery w:val="Page Numbers (Bottom of Page)"/>
        <w:docPartUnique/>
      </w:docPartObj>
    </w:sdtPr>
    <w:sdtContent>
      <w:p w14:paraId="73F923D2" w14:textId="6DACB49A" w:rsidR="00E25937" w:rsidRDefault="00E25937" w:rsidP="00AF2555">
        <w:pPr>
          <w:pStyle w:val="Zpat"/>
          <w:spacing w:before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19F43" w14:textId="77777777" w:rsidR="002C517A" w:rsidRDefault="002C517A">
      <w:r>
        <w:separator/>
      </w:r>
    </w:p>
  </w:footnote>
  <w:footnote w:type="continuationSeparator" w:id="0">
    <w:p w14:paraId="2B4B9941" w14:textId="77777777" w:rsidR="002C517A" w:rsidRDefault="002C517A">
      <w:r>
        <w:continuationSeparator/>
      </w:r>
    </w:p>
  </w:footnote>
  <w:footnote w:id="1">
    <w:p w14:paraId="3168578A" w14:textId="2E279F52" w:rsidR="00A62F6C" w:rsidRPr="008B1598" w:rsidRDefault="003854B3">
      <w:pPr>
        <w:pStyle w:val="Textpoznpodarou"/>
        <w:rPr>
          <w:sz w:val="16"/>
          <w:szCs w:val="16"/>
        </w:rPr>
      </w:pPr>
      <w:r w:rsidRPr="008B1598">
        <w:rPr>
          <w:rStyle w:val="Znakapoznpodarou"/>
          <w:sz w:val="16"/>
          <w:szCs w:val="16"/>
        </w:rPr>
        <w:footnoteRef/>
      </w:r>
      <w:r w:rsidRPr="008B1598">
        <w:rPr>
          <w:sz w:val="16"/>
          <w:szCs w:val="16"/>
        </w:rPr>
        <w:t xml:space="preserve"> Dodavatel přizpůsobí čestné prohlášení dle vhodnosti k</w:t>
      </w:r>
      <w:r w:rsidR="005B365C" w:rsidRPr="008B1598">
        <w:rPr>
          <w:sz w:val="16"/>
          <w:szCs w:val="16"/>
        </w:rPr>
        <w:t> </w:t>
      </w:r>
      <w:r w:rsidRPr="008B1598">
        <w:rPr>
          <w:sz w:val="16"/>
          <w:szCs w:val="16"/>
        </w:rPr>
        <w:t>jeho právní formě.</w:t>
      </w:r>
    </w:p>
  </w:footnote>
  <w:footnote w:id="2">
    <w:p w14:paraId="5CA5048E" w14:textId="36C794F5" w:rsidR="005E2141" w:rsidRPr="005E2141" w:rsidRDefault="005E2141">
      <w:pPr>
        <w:pStyle w:val="Textpoznpodarou"/>
        <w:rPr>
          <w:sz w:val="16"/>
          <w:szCs w:val="16"/>
        </w:rPr>
      </w:pPr>
      <w:r w:rsidRPr="005E2141">
        <w:rPr>
          <w:rStyle w:val="Znakapoznpodarou"/>
          <w:sz w:val="16"/>
          <w:szCs w:val="16"/>
        </w:rPr>
        <w:footnoteRef/>
      </w:r>
      <w:r w:rsidRPr="005E2141">
        <w:rPr>
          <w:sz w:val="16"/>
          <w:szCs w:val="16"/>
        </w:rPr>
        <w:t xml:space="preserve"> Nehodící se škrkne nebo vymaže.</w:t>
      </w:r>
    </w:p>
  </w:footnote>
  <w:footnote w:id="3">
    <w:p w14:paraId="1D78648E" w14:textId="2753FE68" w:rsidR="005E2141" w:rsidRDefault="005E2141">
      <w:pPr>
        <w:pStyle w:val="Textpoznpodarou"/>
      </w:pPr>
      <w:r w:rsidRPr="005E2141">
        <w:rPr>
          <w:rStyle w:val="Znakapoznpodarou"/>
          <w:sz w:val="16"/>
          <w:szCs w:val="16"/>
        </w:rPr>
        <w:footnoteRef/>
      </w:r>
      <w:r w:rsidRPr="005E2141">
        <w:rPr>
          <w:sz w:val="16"/>
          <w:szCs w:val="16"/>
        </w:rPr>
        <w:t xml:space="preserve"> Nehodící se škrkne nebo vymaže.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0568" w14:textId="6D214C4F" w:rsidR="009907EB" w:rsidRDefault="009907EB" w:rsidP="009907EB">
    <w:pPr>
      <w:pStyle w:val="Zhlav"/>
      <w:jc w:val="right"/>
      <w:rPr>
        <w:i/>
        <w:sz w:val="22"/>
        <w:szCs w:val="22"/>
      </w:rPr>
    </w:pPr>
    <w:r w:rsidRPr="0050047D">
      <w:rPr>
        <w:i/>
        <w:sz w:val="22"/>
        <w:szCs w:val="22"/>
      </w:rPr>
      <w:t xml:space="preserve">Příloha č. </w:t>
    </w:r>
    <w:r w:rsidR="00D36F3E">
      <w:rPr>
        <w:i/>
        <w:sz w:val="22"/>
        <w:szCs w:val="22"/>
      </w:rPr>
      <w:t>3</w:t>
    </w:r>
    <w:r>
      <w:rPr>
        <w:i/>
        <w:sz w:val="22"/>
        <w:szCs w:val="22"/>
      </w:rPr>
      <w:t xml:space="preserve"> </w:t>
    </w:r>
    <w:r w:rsidRPr="0050047D">
      <w:rPr>
        <w:i/>
        <w:sz w:val="22"/>
        <w:szCs w:val="22"/>
      </w:rPr>
      <w:t>K</w:t>
    </w:r>
    <w:r>
      <w:rPr>
        <w:i/>
        <w:sz w:val="22"/>
        <w:szCs w:val="22"/>
      </w:rPr>
      <w:t>valifikační dokumentace</w:t>
    </w:r>
  </w:p>
  <w:p w14:paraId="150A46FA" w14:textId="4C87788F" w:rsidR="00F94165" w:rsidRPr="009907EB" w:rsidRDefault="009907EB" w:rsidP="009907EB">
    <w:pPr>
      <w:pStyle w:val="Zhlav"/>
      <w:spacing w:after="120"/>
      <w:jc w:val="right"/>
      <w:rPr>
        <w:i/>
        <w:sz w:val="22"/>
        <w:szCs w:val="22"/>
      </w:rPr>
    </w:pPr>
    <w:r w:rsidRPr="0050047D">
      <w:rPr>
        <w:i/>
        <w:sz w:val="22"/>
        <w:szCs w:val="22"/>
      </w:rPr>
      <w:t>Vzor čestného prohlášení o splnění</w:t>
    </w:r>
    <w:r>
      <w:rPr>
        <w:i/>
        <w:sz w:val="22"/>
        <w:szCs w:val="22"/>
      </w:rPr>
      <w:t xml:space="preserve"> kvalifikačních předpokladů</w:t>
    </w:r>
    <w:r w:rsidRPr="0050047D">
      <w:rPr>
        <w:i/>
        <w:sz w:val="22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D1893" w14:textId="5E647B78" w:rsidR="009A20B9" w:rsidRPr="00BA0B13" w:rsidRDefault="00EA02AF" w:rsidP="009A20B9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92B069" wp14:editId="6CB35836">
          <wp:simplePos x="0" y="0"/>
          <wp:positionH relativeFrom="column">
            <wp:posOffset>-144145</wp:posOffset>
          </wp:positionH>
          <wp:positionV relativeFrom="paragraph">
            <wp:posOffset>-230505</wp:posOffset>
          </wp:positionV>
          <wp:extent cx="1524000" cy="402590"/>
          <wp:effectExtent l="0" t="0" r="0" b="0"/>
          <wp:wrapNone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20B9" w:rsidRPr="00BA0B13">
      <w:rPr>
        <w:rFonts w:asciiTheme="minorHAnsi" w:hAnsiTheme="minorHAnsi"/>
        <w:sz w:val="22"/>
        <w:szCs w:val="22"/>
      </w:rPr>
      <w:t xml:space="preserve">Příloha č. </w:t>
    </w:r>
    <w:r w:rsidR="00B53CBA">
      <w:rPr>
        <w:rFonts w:asciiTheme="minorHAnsi" w:hAnsiTheme="minorHAnsi"/>
        <w:sz w:val="22"/>
        <w:szCs w:val="22"/>
      </w:rPr>
      <w:t xml:space="preserve">1 přílohy č. </w:t>
    </w:r>
    <w:r w:rsidR="00F91317" w:rsidRPr="00BA0B13">
      <w:rPr>
        <w:rFonts w:asciiTheme="minorHAnsi" w:hAnsiTheme="minorHAnsi"/>
        <w:sz w:val="22"/>
        <w:szCs w:val="22"/>
      </w:rPr>
      <w:t xml:space="preserve">3 </w:t>
    </w:r>
    <w:r>
      <w:rPr>
        <w:rFonts w:asciiTheme="minorHAnsi" w:hAnsiTheme="minorHAnsi"/>
        <w:sz w:val="22"/>
        <w:szCs w:val="22"/>
      </w:rPr>
      <w:t xml:space="preserve">- </w:t>
    </w:r>
    <w:r w:rsidR="009A20B9" w:rsidRPr="00BA0B13">
      <w:rPr>
        <w:rFonts w:asciiTheme="minorHAnsi" w:hAnsiTheme="minorHAnsi"/>
        <w:sz w:val="22"/>
        <w:szCs w:val="22"/>
      </w:rPr>
      <w:t>Kvalifikační dokumentace</w:t>
    </w:r>
  </w:p>
  <w:p w14:paraId="150A46FC" w14:textId="6ADE0B37" w:rsidR="00F94165" w:rsidRPr="00BA0B13" w:rsidRDefault="009A20B9" w:rsidP="009A20B9">
    <w:pPr>
      <w:pStyle w:val="Zhlav"/>
      <w:spacing w:after="120"/>
      <w:jc w:val="right"/>
      <w:rPr>
        <w:rFonts w:asciiTheme="minorHAnsi" w:hAnsiTheme="minorHAnsi"/>
        <w:sz w:val="22"/>
        <w:szCs w:val="22"/>
      </w:rPr>
    </w:pPr>
    <w:r w:rsidRPr="00BA0B13">
      <w:rPr>
        <w:rFonts w:asciiTheme="minorHAnsi" w:hAnsiTheme="minorHAnsi"/>
        <w:sz w:val="22"/>
        <w:szCs w:val="22"/>
      </w:rPr>
      <w:t>Vzor</w:t>
    </w:r>
    <w:r w:rsidR="00E46E36" w:rsidRPr="00BA0B13">
      <w:rPr>
        <w:rFonts w:asciiTheme="minorHAnsi" w:hAnsiTheme="minorHAnsi"/>
        <w:sz w:val="22"/>
        <w:szCs w:val="22"/>
      </w:rPr>
      <w:t>y</w:t>
    </w:r>
    <w:r w:rsidRPr="00BA0B13">
      <w:rPr>
        <w:rFonts w:asciiTheme="minorHAnsi" w:hAnsiTheme="minorHAnsi"/>
        <w:sz w:val="22"/>
        <w:szCs w:val="22"/>
      </w:rPr>
      <w:t xml:space="preserve"> čestn</w:t>
    </w:r>
    <w:r w:rsidR="00E46E36" w:rsidRPr="00BA0B13">
      <w:rPr>
        <w:rFonts w:asciiTheme="minorHAnsi" w:hAnsiTheme="minorHAnsi"/>
        <w:sz w:val="22"/>
        <w:szCs w:val="22"/>
      </w:rPr>
      <w:t>ých</w:t>
    </w:r>
    <w:r w:rsidRPr="00BA0B13">
      <w:rPr>
        <w:rFonts w:asciiTheme="minorHAnsi" w:hAnsiTheme="minorHAnsi"/>
        <w:sz w:val="22"/>
        <w:szCs w:val="22"/>
      </w:rPr>
      <w:t xml:space="preserve"> prohlášení o splnění kvalifikačních předpokladů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0B60F5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4B5B7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256227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A55166"/>
    <w:multiLevelType w:val="hybridMultilevel"/>
    <w:tmpl w:val="D466DA8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9259D5"/>
    <w:multiLevelType w:val="hybridMultilevel"/>
    <w:tmpl w:val="E4F407D0"/>
    <w:lvl w:ilvl="0" w:tplc="EF4E44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F9163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0263EC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40DD1596"/>
    <w:multiLevelType w:val="multilevel"/>
    <w:tmpl w:val="414C8D5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E46197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CB5532F"/>
    <w:multiLevelType w:val="hybridMultilevel"/>
    <w:tmpl w:val="DF963B66"/>
    <w:lvl w:ilvl="0" w:tplc="A378E57E">
      <w:start w:val="2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CF110E"/>
    <w:multiLevelType w:val="hybridMultilevel"/>
    <w:tmpl w:val="B19E79B0"/>
    <w:lvl w:ilvl="0" w:tplc="B2F4A7A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351D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698F678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pStyle w:val="Odrazka1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Odrazka2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Odrazka3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Clanek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lnek4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 w15:restartNumberingAfterBreak="0">
    <w:nsid w:val="6E0C0376"/>
    <w:multiLevelType w:val="hybridMultilevel"/>
    <w:tmpl w:val="191C87F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CD42F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292705260">
    <w:abstractNumId w:val="0"/>
  </w:num>
  <w:num w:numId="2" w16cid:durableId="1089930728">
    <w:abstractNumId w:val="0"/>
  </w:num>
  <w:num w:numId="3" w16cid:durableId="871261409">
    <w:abstractNumId w:val="0"/>
  </w:num>
  <w:num w:numId="4" w16cid:durableId="1739206166">
    <w:abstractNumId w:val="0"/>
  </w:num>
  <w:num w:numId="5" w16cid:durableId="1007051236">
    <w:abstractNumId w:val="0"/>
  </w:num>
  <w:num w:numId="6" w16cid:durableId="59137922">
    <w:abstractNumId w:val="0"/>
  </w:num>
  <w:num w:numId="7" w16cid:durableId="1826235576">
    <w:abstractNumId w:val="15"/>
  </w:num>
  <w:num w:numId="8" w16cid:durableId="784618422">
    <w:abstractNumId w:val="6"/>
  </w:num>
  <w:num w:numId="9" w16cid:durableId="577060298">
    <w:abstractNumId w:val="13"/>
  </w:num>
  <w:num w:numId="10" w16cid:durableId="1537741579">
    <w:abstractNumId w:val="0"/>
  </w:num>
  <w:num w:numId="11" w16cid:durableId="57554640">
    <w:abstractNumId w:val="14"/>
  </w:num>
  <w:num w:numId="12" w16cid:durableId="412699240">
    <w:abstractNumId w:val="4"/>
  </w:num>
  <w:num w:numId="13" w16cid:durableId="415438713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7303036">
    <w:abstractNumId w:val="7"/>
  </w:num>
  <w:num w:numId="15" w16cid:durableId="1700350567">
    <w:abstractNumId w:val="9"/>
  </w:num>
  <w:num w:numId="16" w16cid:durableId="1473205841">
    <w:abstractNumId w:val="3"/>
  </w:num>
  <w:num w:numId="17" w16cid:durableId="825703760">
    <w:abstractNumId w:val="12"/>
  </w:num>
  <w:num w:numId="18" w16cid:durableId="958686164">
    <w:abstractNumId w:val="5"/>
  </w:num>
  <w:num w:numId="19" w16cid:durableId="395126672">
    <w:abstractNumId w:val="11"/>
  </w:num>
  <w:num w:numId="20" w16cid:durableId="1457336526">
    <w:abstractNumId w:val="8"/>
  </w:num>
  <w:num w:numId="21" w16cid:durableId="83309109">
    <w:abstractNumId w:val="1"/>
  </w:num>
  <w:num w:numId="22" w16cid:durableId="791021548">
    <w:abstractNumId w:val="2"/>
  </w:num>
  <w:num w:numId="23" w16cid:durableId="15544607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5BE"/>
    <w:rsid w:val="00003D12"/>
    <w:rsid w:val="00003FBF"/>
    <w:rsid w:val="00005938"/>
    <w:rsid w:val="00011FC1"/>
    <w:rsid w:val="000129A7"/>
    <w:rsid w:val="000141FD"/>
    <w:rsid w:val="00017A40"/>
    <w:rsid w:val="00023D29"/>
    <w:rsid w:val="000338F8"/>
    <w:rsid w:val="000359B5"/>
    <w:rsid w:val="000430B7"/>
    <w:rsid w:val="000453BB"/>
    <w:rsid w:val="00046C4C"/>
    <w:rsid w:val="00053689"/>
    <w:rsid w:val="00054E03"/>
    <w:rsid w:val="00055343"/>
    <w:rsid w:val="0005592A"/>
    <w:rsid w:val="00056388"/>
    <w:rsid w:val="000574DA"/>
    <w:rsid w:val="00066563"/>
    <w:rsid w:val="00083AF8"/>
    <w:rsid w:val="00084A34"/>
    <w:rsid w:val="000901D6"/>
    <w:rsid w:val="00090C27"/>
    <w:rsid w:val="00091A8F"/>
    <w:rsid w:val="00092661"/>
    <w:rsid w:val="0009690F"/>
    <w:rsid w:val="000A01F4"/>
    <w:rsid w:val="000A03DE"/>
    <w:rsid w:val="000A2F1B"/>
    <w:rsid w:val="000B27B3"/>
    <w:rsid w:val="000B52DE"/>
    <w:rsid w:val="000C1D49"/>
    <w:rsid w:val="000D1EDB"/>
    <w:rsid w:val="000D7DC2"/>
    <w:rsid w:val="000E61C6"/>
    <w:rsid w:val="000F022B"/>
    <w:rsid w:val="000F2EFB"/>
    <w:rsid w:val="000F3B20"/>
    <w:rsid w:val="00124F40"/>
    <w:rsid w:val="00127154"/>
    <w:rsid w:val="00130B5B"/>
    <w:rsid w:val="001341DA"/>
    <w:rsid w:val="001507C3"/>
    <w:rsid w:val="00155697"/>
    <w:rsid w:val="00163B73"/>
    <w:rsid w:val="001661E6"/>
    <w:rsid w:val="00173828"/>
    <w:rsid w:val="00174BA6"/>
    <w:rsid w:val="001768ED"/>
    <w:rsid w:val="00176B0B"/>
    <w:rsid w:val="00183BA7"/>
    <w:rsid w:val="00191BE0"/>
    <w:rsid w:val="00194839"/>
    <w:rsid w:val="001972FE"/>
    <w:rsid w:val="001B0096"/>
    <w:rsid w:val="001B5E77"/>
    <w:rsid w:val="001C30C0"/>
    <w:rsid w:val="001C401B"/>
    <w:rsid w:val="001C6224"/>
    <w:rsid w:val="001D30E1"/>
    <w:rsid w:val="001D6991"/>
    <w:rsid w:val="001E47E3"/>
    <w:rsid w:val="001F5596"/>
    <w:rsid w:val="002002F5"/>
    <w:rsid w:val="00210266"/>
    <w:rsid w:val="0021644E"/>
    <w:rsid w:val="00222EAD"/>
    <w:rsid w:val="00223790"/>
    <w:rsid w:val="00225B18"/>
    <w:rsid w:val="0023168E"/>
    <w:rsid w:val="002456FA"/>
    <w:rsid w:val="00250D1C"/>
    <w:rsid w:val="0025134F"/>
    <w:rsid w:val="00261193"/>
    <w:rsid w:val="00263ACC"/>
    <w:rsid w:val="00272D74"/>
    <w:rsid w:val="00272EA5"/>
    <w:rsid w:val="00277631"/>
    <w:rsid w:val="00282960"/>
    <w:rsid w:val="002839C3"/>
    <w:rsid w:val="0028756E"/>
    <w:rsid w:val="00287C7E"/>
    <w:rsid w:val="00294C7D"/>
    <w:rsid w:val="00296017"/>
    <w:rsid w:val="00296828"/>
    <w:rsid w:val="002A18C8"/>
    <w:rsid w:val="002A5662"/>
    <w:rsid w:val="002B1057"/>
    <w:rsid w:val="002B6A08"/>
    <w:rsid w:val="002C3ADD"/>
    <w:rsid w:val="002C517A"/>
    <w:rsid w:val="002D0170"/>
    <w:rsid w:val="002D7DD2"/>
    <w:rsid w:val="002E5D65"/>
    <w:rsid w:val="002E74D9"/>
    <w:rsid w:val="002F5CFA"/>
    <w:rsid w:val="002F743F"/>
    <w:rsid w:val="00303FBF"/>
    <w:rsid w:val="00307327"/>
    <w:rsid w:val="0031027C"/>
    <w:rsid w:val="003131C8"/>
    <w:rsid w:val="00324DD4"/>
    <w:rsid w:val="003263A0"/>
    <w:rsid w:val="00326B9F"/>
    <w:rsid w:val="00341A89"/>
    <w:rsid w:val="00341B56"/>
    <w:rsid w:val="00352B15"/>
    <w:rsid w:val="003536A2"/>
    <w:rsid w:val="00356167"/>
    <w:rsid w:val="0035787C"/>
    <w:rsid w:val="00366B8D"/>
    <w:rsid w:val="00381683"/>
    <w:rsid w:val="003854B3"/>
    <w:rsid w:val="00392717"/>
    <w:rsid w:val="00393CBF"/>
    <w:rsid w:val="00394490"/>
    <w:rsid w:val="003A4BF3"/>
    <w:rsid w:val="003A5EA1"/>
    <w:rsid w:val="003B1AAE"/>
    <w:rsid w:val="003B3989"/>
    <w:rsid w:val="003B57AB"/>
    <w:rsid w:val="003B700E"/>
    <w:rsid w:val="003C1238"/>
    <w:rsid w:val="003C2990"/>
    <w:rsid w:val="003D36B7"/>
    <w:rsid w:val="003F3A0C"/>
    <w:rsid w:val="003F4FEC"/>
    <w:rsid w:val="00403A67"/>
    <w:rsid w:val="004136F4"/>
    <w:rsid w:val="0041664D"/>
    <w:rsid w:val="00425105"/>
    <w:rsid w:val="00431671"/>
    <w:rsid w:val="0044712E"/>
    <w:rsid w:val="00451414"/>
    <w:rsid w:val="00455E84"/>
    <w:rsid w:val="00462A42"/>
    <w:rsid w:val="00471374"/>
    <w:rsid w:val="00474114"/>
    <w:rsid w:val="00477EFC"/>
    <w:rsid w:val="004873F1"/>
    <w:rsid w:val="00494103"/>
    <w:rsid w:val="004A11AF"/>
    <w:rsid w:val="004A5BCB"/>
    <w:rsid w:val="004B0CAA"/>
    <w:rsid w:val="004B6214"/>
    <w:rsid w:val="004C624F"/>
    <w:rsid w:val="004D1235"/>
    <w:rsid w:val="004D2598"/>
    <w:rsid w:val="004D3D21"/>
    <w:rsid w:val="004D571C"/>
    <w:rsid w:val="004D67AF"/>
    <w:rsid w:val="004F0D51"/>
    <w:rsid w:val="004F391A"/>
    <w:rsid w:val="004F7D78"/>
    <w:rsid w:val="0050047D"/>
    <w:rsid w:val="005007F4"/>
    <w:rsid w:val="005106D8"/>
    <w:rsid w:val="00512FB1"/>
    <w:rsid w:val="00515318"/>
    <w:rsid w:val="0051646E"/>
    <w:rsid w:val="00520B11"/>
    <w:rsid w:val="005224D9"/>
    <w:rsid w:val="00527B1B"/>
    <w:rsid w:val="00533D1A"/>
    <w:rsid w:val="00541B2B"/>
    <w:rsid w:val="00541F8C"/>
    <w:rsid w:val="00546A07"/>
    <w:rsid w:val="00547476"/>
    <w:rsid w:val="005514DE"/>
    <w:rsid w:val="00551FA3"/>
    <w:rsid w:val="00557FB9"/>
    <w:rsid w:val="00561324"/>
    <w:rsid w:val="00570AA4"/>
    <w:rsid w:val="005776F5"/>
    <w:rsid w:val="00582B99"/>
    <w:rsid w:val="00584537"/>
    <w:rsid w:val="0058558D"/>
    <w:rsid w:val="00597007"/>
    <w:rsid w:val="005A3D27"/>
    <w:rsid w:val="005B247C"/>
    <w:rsid w:val="005B254A"/>
    <w:rsid w:val="005B365C"/>
    <w:rsid w:val="005B4426"/>
    <w:rsid w:val="005B6176"/>
    <w:rsid w:val="005D1BC0"/>
    <w:rsid w:val="005D3EAF"/>
    <w:rsid w:val="005D4649"/>
    <w:rsid w:val="005E0626"/>
    <w:rsid w:val="005E2141"/>
    <w:rsid w:val="005E25E5"/>
    <w:rsid w:val="005E3A9B"/>
    <w:rsid w:val="005F0BEF"/>
    <w:rsid w:val="005F74D6"/>
    <w:rsid w:val="00615B31"/>
    <w:rsid w:val="00615CB6"/>
    <w:rsid w:val="00617525"/>
    <w:rsid w:val="00622CCA"/>
    <w:rsid w:val="00624A57"/>
    <w:rsid w:val="006255A2"/>
    <w:rsid w:val="00630DA3"/>
    <w:rsid w:val="00631F3B"/>
    <w:rsid w:val="00643DA9"/>
    <w:rsid w:val="00645276"/>
    <w:rsid w:val="006549B3"/>
    <w:rsid w:val="00655C44"/>
    <w:rsid w:val="00667E67"/>
    <w:rsid w:val="006738D3"/>
    <w:rsid w:val="00677FA2"/>
    <w:rsid w:val="00697B1C"/>
    <w:rsid w:val="006B1D72"/>
    <w:rsid w:val="006D2D24"/>
    <w:rsid w:val="006D50B6"/>
    <w:rsid w:val="006E41F7"/>
    <w:rsid w:val="006F203D"/>
    <w:rsid w:val="006F4A37"/>
    <w:rsid w:val="00700787"/>
    <w:rsid w:val="007009D1"/>
    <w:rsid w:val="00701CD0"/>
    <w:rsid w:val="007070FE"/>
    <w:rsid w:val="00710481"/>
    <w:rsid w:val="007124CB"/>
    <w:rsid w:val="00744505"/>
    <w:rsid w:val="00753248"/>
    <w:rsid w:val="007572F9"/>
    <w:rsid w:val="00761EE7"/>
    <w:rsid w:val="00767ADE"/>
    <w:rsid w:val="00784E5D"/>
    <w:rsid w:val="00785CEC"/>
    <w:rsid w:val="00786DEF"/>
    <w:rsid w:val="007A0FD8"/>
    <w:rsid w:val="007A2684"/>
    <w:rsid w:val="007A279E"/>
    <w:rsid w:val="007A3647"/>
    <w:rsid w:val="007A409F"/>
    <w:rsid w:val="007A5B09"/>
    <w:rsid w:val="007B3F11"/>
    <w:rsid w:val="007B5F02"/>
    <w:rsid w:val="007B76CD"/>
    <w:rsid w:val="007D220E"/>
    <w:rsid w:val="007D2450"/>
    <w:rsid w:val="007E430C"/>
    <w:rsid w:val="007E57AA"/>
    <w:rsid w:val="007F0FE6"/>
    <w:rsid w:val="007F4D52"/>
    <w:rsid w:val="007F57AA"/>
    <w:rsid w:val="0080590D"/>
    <w:rsid w:val="008263B3"/>
    <w:rsid w:val="008271D3"/>
    <w:rsid w:val="00830116"/>
    <w:rsid w:val="00832771"/>
    <w:rsid w:val="00845E2A"/>
    <w:rsid w:val="00851A9A"/>
    <w:rsid w:val="008575B9"/>
    <w:rsid w:val="00881405"/>
    <w:rsid w:val="0089093E"/>
    <w:rsid w:val="008958F7"/>
    <w:rsid w:val="00897E13"/>
    <w:rsid w:val="008A3A42"/>
    <w:rsid w:val="008B0DDA"/>
    <w:rsid w:val="008B1598"/>
    <w:rsid w:val="008B3ACB"/>
    <w:rsid w:val="008D71BB"/>
    <w:rsid w:val="008E77E6"/>
    <w:rsid w:val="008F5284"/>
    <w:rsid w:val="00901A3D"/>
    <w:rsid w:val="00911D39"/>
    <w:rsid w:val="00914607"/>
    <w:rsid w:val="00915AB2"/>
    <w:rsid w:val="00926220"/>
    <w:rsid w:val="0093220A"/>
    <w:rsid w:val="00934313"/>
    <w:rsid w:val="0094449A"/>
    <w:rsid w:val="009444CC"/>
    <w:rsid w:val="0094733C"/>
    <w:rsid w:val="00950CEA"/>
    <w:rsid w:val="00955D1A"/>
    <w:rsid w:val="00966C04"/>
    <w:rsid w:val="009671FE"/>
    <w:rsid w:val="00973644"/>
    <w:rsid w:val="009776C6"/>
    <w:rsid w:val="00980A2B"/>
    <w:rsid w:val="009815EA"/>
    <w:rsid w:val="009818A3"/>
    <w:rsid w:val="00986487"/>
    <w:rsid w:val="009867DA"/>
    <w:rsid w:val="00987CA3"/>
    <w:rsid w:val="009907EB"/>
    <w:rsid w:val="00990A69"/>
    <w:rsid w:val="009A20B9"/>
    <w:rsid w:val="009A6D39"/>
    <w:rsid w:val="009A6D84"/>
    <w:rsid w:val="009C18DF"/>
    <w:rsid w:val="009C23F3"/>
    <w:rsid w:val="009E5196"/>
    <w:rsid w:val="009E5678"/>
    <w:rsid w:val="009F08EB"/>
    <w:rsid w:val="009F2715"/>
    <w:rsid w:val="00A068D6"/>
    <w:rsid w:val="00A1206B"/>
    <w:rsid w:val="00A12073"/>
    <w:rsid w:val="00A13EAF"/>
    <w:rsid w:val="00A2378C"/>
    <w:rsid w:val="00A23EC6"/>
    <w:rsid w:val="00A254E1"/>
    <w:rsid w:val="00A2677B"/>
    <w:rsid w:val="00A3149E"/>
    <w:rsid w:val="00A44BFC"/>
    <w:rsid w:val="00A47A5F"/>
    <w:rsid w:val="00A5597B"/>
    <w:rsid w:val="00A5751E"/>
    <w:rsid w:val="00A61F9B"/>
    <w:rsid w:val="00A62F6C"/>
    <w:rsid w:val="00A6654E"/>
    <w:rsid w:val="00A7496C"/>
    <w:rsid w:val="00A74B25"/>
    <w:rsid w:val="00A84722"/>
    <w:rsid w:val="00A94832"/>
    <w:rsid w:val="00AA038B"/>
    <w:rsid w:val="00AA3951"/>
    <w:rsid w:val="00AA470C"/>
    <w:rsid w:val="00AB253B"/>
    <w:rsid w:val="00AB3B71"/>
    <w:rsid w:val="00AB6892"/>
    <w:rsid w:val="00AC7E60"/>
    <w:rsid w:val="00AD0377"/>
    <w:rsid w:val="00AD54A0"/>
    <w:rsid w:val="00AE71EA"/>
    <w:rsid w:val="00AE75E9"/>
    <w:rsid w:val="00AF1769"/>
    <w:rsid w:val="00AF2555"/>
    <w:rsid w:val="00AF4BC3"/>
    <w:rsid w:val="00AF73B3"/>
    <w:rsid w:val="00B01176"/>
    <w:rsid w:val="00B11AD5"/>
    <w:rsid w:val="00B20B2A"/>
    <w:rsid w:val="00B232E8"/>
    <w:rsid w:val="00B23AFA"/>
    <w:rsid w:val="00B34772"/>
    <w:rsid w:val="00B36BA8"/>
    <w:rsid w:val="00B37E7C"/>
    <w:rsid w:val="00B539F0"/>
    <w:rsid w:val="00B53CBA"/>
    <w:rsid w:val="00B7027F"/>
    <w:rsid w:val="00B841DD"/>
    <w:rsid w:val="00B874B8"/>
    <w:rsid w:val="00BA0B13"/>
    <w:rsid w:val="00BC24F1"/>
    <w:rsid w:val="00BD5D3A"/>
    <w:rsid w:val="00BE374D"/>
    <w:rsid w:val="00BF058B"/>
    <w:rsid w:val="00BF3D7A"/>
    <w:rsid w:val="00BF59F5"/>
    <w:rsid w:val="00C00A93"/>
    <w:rsid w:val="00C06B68"/>
    <w:rsid w:val="00C14136"/>
    <w:rsid w:val="00C21624"/>
    <w:rsid w:val="00C24C40"/>
    <w:rsid w:val="00C25455"/>
    <w:rsid w:val="00C269B7"/>
    <w:rsid w:val="00C322C1"/>
    <w:rsid w:val="00C32FDA"/>
    <w:rsid w:val="00C34A59"/>
    <w:rsid w:val="00C3637F"/>
    <w:rsid w:val="00C370A6"/>
    <w:rsid w:val="00C41AD4"/>
    <w:rsid w:val="00C47225"/>
    <w:rsid w:val="00C479D9"/>
    <w:rsid w:val="00C57510"/>
    <w:rsid w:val="00C727E1"/>
    <w:rsid w:val="00C755BE"/>
    <w:rsid w:val="00C8487B"/>
    <w:rsid w:val="00C925FC"/>
    <w:rsid w:val="00CB5AF3"/>
    <w:rsid w:val="00CC3745"/>
    <w:rsid w:val="00CC5275"/>
    <w:rsid w:val="00CD57CB"/>
    <w:rsid w:val="00CF08A4"/>
    <w:rsid w:val="00CF4D7D"/>
    <w:rsid w:val="00D11C87"/>
    <w:rsid w:val="00D157C9"/>
    <w:rsid w:val="00D171E2"/>
    <w:rsid w:val="00D209F2"/>
    <w:rsid w:val="00D2121A"/>
    <w:rsid w:val="00D36F3E"/>
    <w:rsid w:val="00D447BC"/>
    <w:rsid w:val="00D545F5"/>
    <w:rsid w:val="00D57D07"/>
    <w:rsid w:val="00D62BEE"/>
    <w:rsid w:val="00D67DA1"/>
    <w:rsid w:val="00D71A3C"/>
    <w:rsid w:val="00D863CE"/>
    <w:rsid w:val="00D94001"/>
    <w:rsid w:val="00DA1378"/>
    <w:rsid w:val="00DA15E6"/>
    <w:rsid w:val="00DA6E9A"/>
    <w:rsid w:val="00DB19DC"/>
    <w:rsid w:val="00DB3D0A"/>
    <w:rsid w:val="00DB4AFC"/>
    <w:rsid w:val="00DD1326"/>
    <w:rsid w:val="00DE600C"/>
    <w:rsid w:val="00DF0A57"/>
    <w:rsid w:val="00E01B63"/>
    <w:rsid w:val="00E04E64"/>
    <w:rsid w:val="00E13B1A"/>
    <w:rsid w:val="00E20A93"/>
    <w:rsid w:val="00E20DFE"/>
    <w:rsid w:val="00E251CE"/>
    <w:rsid w:val="00E25937"/>
    <w:rsid w:val="00E2795A"/>
    <w:rsid w:val="00E43F07"/>
    <w:rsid w:val="00E45B10"/>
    <w:rsid w:val="00E46E36"/>
    <w:rsid w:val="00E53822"/>
    <w:rsid w:val="00E64336"/>
    <w:rsid w:val="00E72167"/>
    <w:rsid w:val="00E7409D"/>
    <w:rsid w:val="00E74CCA"/>
    <w:rsid w:val="00E863AF"/>
    <w:rsid w:val="00E930E3"/>
    <w:rsid w:val="00E95AAC"/>
    <w:rsid w:val="00EA02AF"/>
    <w:rsid w:val="00EB5A11"/>
    <w:rsid w:val="00EB6A2B"/>
    <w:rsid w:val="00EB7151"/>
    <w:rsid w:val="00EC606F"/>
    <w:rsid w:val="00EE1941"/>
    <w:rsid w:val="00EE28ED"/>
    <w:rsid w:val="00EF3837"/>
    <w:rsid w:val="00F03558"/>
    <w:rsid w:val="00F11592"/>
    <w:rsid w:val="00F149AE"/>
    <w:rsid w:val="00F20E9C"/>
    <w:rsid w:val="00F22D28"/>
    <w:rsid w:val="00F27F5A"/>
    <w:rsid w:val="00F3466D"/>
    <w:rsid w:val="00F476F1"/>
    <w:rsid w:val="00F55E05"/>
    <w:rsid w:val="00F64671"/>
    <w:rsid w:val="00F649AE"/>
    <w:rsid w:val="00F65359"/>
    <w:rsid w:val="00F7120E"/>
    <w:rsid w:val="00F73E24"/>
    <w:rsid w:val="00F767AA"/>
    <w:rsid w:val="00F825C9"/>
    <w:rsid w:val="00F82C53"/>
    <w:rsid w:val="00F86760"/>
    <w:rsid w:val="00F86D05"/>
    <w:rsid w:val="00F91317"/>
    <w:rsid w:val="00F9360A"/>
    <w:rsid w:val="00F94165"/>
    <w:rsid w:val="00F95CB2"/>
    <w:rsid w:val="00FA259A"/>
    <w:rsid w:val="00FA78C3"/>
    <w:rsid w:val="00FB5B63"/>
    <w:rsid w:val="00FB79B1"/>
    <w:rsid w:val="00FD1B86"/>
    <w:rsid w:val="00FD363C"/>
    <w:rsid w:val="00FD58D4"/>
    <w:rsid w:val="00FE32EB"/>
    <w:rsid w:val="00FE4504"/>
    <w:rsid w:val="00FE7772"/>
    <w:rsid w:val="00FF0FD6"/>
    <w:rsid w:val="00F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A4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01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ZZEsster">
    <w:name w:val="ZZZEsster"/>
    <w:link w:val="ZZZEssterChar"/>
    <w:uiPriority w:val="99"/>
    <w:rsid w:val="00C755BE"/>
    <w:pPr>
      <w:suppressAutoHyphens/>
      <w:jc w:val="both"/>
    </w:pPr>
    <w:rPr>
      <w:sz w:val="22"/>
      <w:szCs w:val="22"/>
    </w:rPr>
  </w:style>
  <w:style w:type="character" w:customStyle="1" w:styleId="ZZZEssterChar">
    <w:name w:val="ZZZEsster Char"/>
    <w:link w:val="ZZZEsster"/>
    <w:uiPriority w:val="99"/>
    <w:locked/>
    <w:rsid w:val="00C755BE"/>
    <w:rPr>
      <w:sz w:val="22"/>
      <w:lang w:val="cs-CZ" w:eastAsia="cs-CZ"/>
    </w:rPr>
  </w:style>
  <w:style w:type="paragraph" w:styleId="Zpat">
    <w:name w:val="footer"/>
    <w:basedOn w:val="Normln"/>
    <w:link w:val="ZpatChar"/>
    <w:uiPriority w:val="99"/>
    <w:rsid w:val="00C755B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B6A08"/>
    <w:rPr>
      <w:rFonts w:cs="Times New Roman"/>
      <w:sz w:val="24"/>
      <w:szCs w:val="24"/>
    </w:rPr>
  </w:style>
  <w:style w:type="character" w:styleId="slostrnky">
    <w:name w:val="page number"/>
    <w:uiPriority w:val="99"/>
    <w:rsid w:val="00C755BE"/>
    <w:rPr>
      <w:rFonts w:cs="Times New Roman"/>
    </w:rPr>
  </w:style>
  <w:style w:type="paragraph" w:styleId="Zkladntext">
    <w:name w:val="Body Text"/>
    <w:aliases w:val="b"/>
    <w:basedOn w:val="Normln"/>
    <w:link w:val="ZkladntextChar"/>
    <w:uiPriority w:val="99"/>
    <w:rsid w:val="00C755BE"/>
    <w:pPr>
      <w:spacing w:after="240"/>
      <w:ind w:firstLine="1440"/>
    </w:pPr>
    <w:rPr>
      <w:szCs w:val="20"/>
      <w:lang w:val="en-US" w:eastAsia="en-US"/>
    </w:rPr>
  </w:style>
  <w:style w:type="character" w:customStyle="1" w:styleId="ZkladntextChar">
    <w:name w:val="Základní text Char"/>
    <w:aliases w:val="b Char"/>
    <w:link w:val="Zkladntext"/>
    <w:uiPriority w:val="99"/>
    <w:locked/>
    <w:rsid w:val="00C755BE"/>
    <w:rPr>
      <w:rFonts w:cs="Times New Roman"/>
      <w:sz w:val="24"/>
      <w:lang w:val="en-US" w:eastAsia="en-US"/>
    </w:rPr>
  </w:style>
  <w:style w:type="paragraph" w:styleId="Seznamsodrkami">
    <w:name w:val="List Bullet"/>
    <w:basedOn w:val="Normln"/>
    <w:uiPriority w:val="99"/>
    <w:rsid w:val="00C755BE"/>
    <w:pPr>
      <w:numPr>
        <w:numId w:val="5"/>
      </w:numPr>
    </w:pPr>
  </w:style>
  <w:style w:type="paragraph" w:customStyle="1" w:styleId="lnek4">
    <w:name w:val="Článek 4"/>
    <w:basedOn w:val="Normln"/>
    <w:uiPriority w:val="99"/>
    <w:rsid w:val="00C755BE"/>
    <w:pPr>
      <w:keepNext/>
      <w:numPr>
        <w:ilvl w:val="8"/>
        <w:numId w:val="9"/>
      </w:numPr>
      <w:tabs>
        <w:tab w:val="clear" w:pos="851"/>
      </w:tabs>
      <w:ind w:left="0" w:firstLine="0"/>
      <w:jc w:val="center"/>
      <w:outlineLvl w:val="0"/>
    </w:pPr>
    <w:rPr>
      <w:rFonts w:eastAsia="Arial Unicode MS"/>
      <w:b/>
      <w:bCs/>
      <w:sz w:val="28"/>
      <w:szCs w:val="28"/>
    </w:rPr>
  </w:style>
  <w:style w:type="paragraph" w:customStyle="1" w:styleId="Clanek">
    <w:name w:val="Clanek"/>
    <w:basedOn w:val="Zkladntext"/>
    <w:uiPriority w:val="99"/>
    <w:rsid w:val="00C755BE"/>
    <w:pPr>
      <w:numPr>
        <w:ilvl w:val="7"/>
        <w:numId w:val="9"/>
      </w:numPr>
      <w:tabs>
        <w:tab w:val="clear" w:pos="425"/>
        <w:tab w:val="num" w:pos="360"/>
        <w:tab w:val="num" w:pos="720"/>
        <w:tab w:val="num" w:pos="3960"/>
      </w:tabs>
      <w:spacing w:before="600" w:after="120"/>
      <w:ind w:left="720" w:hanging="360"/>
      <w:jc w:val="center"/>
    </w:pPr>
    <w:rPr>
      <w:b/>
      <w:lang w:val="cs-CZ" w:eastAsia="cs-CZ"/>
    </w:rPr>
  </w:style>
  <w:style w:type="character" w:styleId="Hypertextovodkaz">
    <w:name w:val="Hyperlink"/>
    <w:uiPriority w:val="99"/>
    <w:rsid w:val="00C755BE"/>
    <w:rPr>
      <w:rFonts w:cs="Times New Roman"/>
      <w:color w:val="auto"/>
      <w:u w:val="none"/>
    </w:rPr>
  </w:style>
  <w:style w:type="character" w:customStyle="1" w:styleId="ms-profilevalue1">
    <w:name w:val="ms-profilevalue1"/>
    <w:uiPriority w:val="99"/>
    <w:rsid w:val="00C755BE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023D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B6A08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E600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B6A08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F55E05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2B6A08"/>
    <w:rPr>
      <w:rFonts w:cs="Times New Roman"/>
      <w:sz w:val="20"/>
      <w:szCs w:val="20"/>
    </w:rPr>
  </w:style>
  <w:style w:type="character" w:styleId="Znakapoznpodarou">
    <w:name w:val="footnote reference"/>
    <w:semiHidden/>
    <w:rsid w:val="00F55E05"/>
    <w:rPr>
      <w:rFonts w:cs="Times New Roman"/>
      <w:vertAlign w:val="superscript"/>
    </w:rPr>
  </w:style>
  <w:style w:type="character" w:styleId="Odkaznakoment">
    <w:name w:val="annotation reference"/>
    <w:rsid w:val="00701CD0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701CD0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DA15E6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01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B6A08"/>
    <w:rPr>
      <w:rFonts w:cs="Times New Roman"/>
      <w:b/>
      <w:bCs/>
      <w:sz w:val="20"/>
      <w:szCs w:val="20"/>
    </w:rPr>
  </w:style>
  <w:style w:type="paragraph" w:customStyle="1" w:styleId="Textpsmene">
    <w:name w:val="Text písmene"/>
    <w:basedOn w:val="Normln"/>
    <w:uiPriority w:val="99"/>
    <w:rsid w:val="00DA15E6"/>
    <w:pPr>
      <w:tabs>
        <w:tab w:val="num" w:pos="5760"/>
      </w:tabs>
      <w:suppressAutoHyphens/>
      <w:ind w:left="5760" w:hanging="360"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uiPriority w:val="99"/>
    <w:rsid w:val="00DA15E6"/>
    <w:pPr>
      <w:numPr>
        <w:numId w:val="9"/>
      </w:numPr>
      <w:tabs>
        <w:tab w:val="clear" w:pos="782"/>
        <w:tab w:val="num" w:pos="397"/>
      </w:tabs>
      <w:spacing w:before="60" w:after="60" w:line="276" w:lineRule="auto"/>
      <w:ind w:left="397" w:hanging="397"/>
    </w:pPr>
    <w:rPr>
      <w:rFonts w:ascii="Calibri" w:hAnsi="Calibri"/>
      <w:sz w:val="22"/>
      <w:lang w:val="en-US" w:eastAsia="en-US"/>
    </w:rPr>
  </w:style>
  <w:style w:type="paragraph" w:customStyle="1" w:styleId="Odrazka2">
    <w:name w:val="Odrazka 2"/>
    <w:basedOn w:val="Odrazka1"/>
    <w:uiPriority w:val="99"/>
    <w:rsid w:val="00DA15E6"/>
    <w:pPr>
      <w:numPr>
        <w:ilvl w:val="1"/>
      </w:numPr>
      <w:tabs>
        <w:tab w:val="clear" w:pos="425"/>
        <w:tab w:val="num" w:pos="1440"/>
        <w:tab w:val="num" w:pos="1701"/>
        <w:tab w:val="num" w:pos="1800"/>
        <w:tab w:val="num" w:pos="1980"/>
      </w:tabs>
      <w:ind w:left="1800" w:hanging="360"/>
    </w:pPr>
  </w:style>
  <w:style w:type="paragraph" w:customStyle="1" w:styleId="Odrazka3">
    <w:name w:val="Odrazka 3"/>
    <w:basedOn w:val="Odrazka2"/>
    <w:uiPriority w:val="99"/>
    <w:rsid w:val="00DA15E6"/>
    <w:pPr>
      <w:numPr>
        <w:ilvl w:val="2"/>
      </w:numPr>
      <w:tabs>
        <w:tab w:val="clear" w:pos="850"/>
        <w:tab w:val="num" w:pos="2160"/>
        <w:tab w:val="num" w:pos="2520"/>
        <w:tab w:val="num" w:pos="2700"/>
      </w:tabs>
      <w:ind w:left="2520" w:hanging="180"/>
    </w:pPr>
    <w:rPr>
      <w:lang w:val="cs-CZ"/>
    </w:rPr>
  </w:style>
  <w:style w:type="numbering" w:styleId="111111">
    <w:name w:val="Outline List 2"/>
    <w:basedOn w:val="Bezseznamu"/>
    <w:uiPriority w:val="99"/>
    <w:semiHidden/>
    <w:unhideWhenUsed/>
    <w:locked/>
    <w:rsid w:val="00C1677B"/>
    <w:pPr>
      <w:numPr>
        <w:numId w:val="7"/>
      </w:numPr>
    </w:pPr>
  </w:style>
  <w:style w:type="paragraph" w:styleId="Normlnweb">
    <w:name w:val="Normal (Web)"/>
    <w:basedOn w:val="Normln"/>
    <w:uiPriority w:val="99"/>
    <w:unhideWhenUsed/>
    <w:locked/>
    <w:rsid w:val="00003D12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E25937"/>
    <w:rPr>
      <w:sz w:val="24"/>
      <w:szCs w:val="24"/>
    </w:rPr>
  </w:style>
  <w:style w:type="table" w:styleId="Mkatabulky">
    <w:name w:val="Table Grid"/>
    <w:basedOn w:val="Normlntabulka"/>
    <w:rsid w:val="00785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41B56"/>
    <w:pPr>
      <w:ind w:left="720"/>
      <w:contextualSpacing/>
    </w:pPr>
  </w:style>
  <w:style w:type="character" w:customStyle="1" w:styleId="Tun">
    <w:name w:val="Tučně"/>
    <w:basedOn w:val="Standardnpsmoodstavce"/>
    <w:uiPriority w:val="1"/>
    <w:qFormat/>
    <w:rsid w:val="00225B1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34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8C74C-C317-4C5E-94A6-244737E7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5348</Characters>
  <Application>Microsoft Office Word</Application>
  <DocSecurity>0</DocSecurity>
  <Lines>44</Lines>
  <Paragraphs>12</Paragraphs>
  <ScaleCrop>false</ScaleCrop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2025-07-30T09:22:00Z</dcterms:created>
  <dcterms:modified xsi:type="dcterms:W3CDTF">2025-08-07T06:09:00Z</dcterms:modified>
</cp:coreProperties>
</file>